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E9" w:rsidRPr="002A7B56" w:rsidRDefault="00774EE9" w:rsidP="00774E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7B56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774EE9" w:rsidRDefault="00774EE9" w:rsidP="00774E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7B56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2A7B56">
        <w:rPr>
          <w:rFonts w:ascii="Times New Roman" w:hAnsi="Times New Roman" w:cs="Times New Roman"/>
          <w:b/>
          <w:sz w:val="28"/>
          <w:szCs w:val="28"/>
          <w:lang w:eastAsia="ru-RU"/>
        </w:rPr>
        <w:t>Ольхонский</w:t>
      </w:r>
      <w:proofErr w:type="spellEnd"/>
      <w:r w:rsidRPr="002A7B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дом детского творчества»</w:t>
      </w:r>
    </w:p>
    <w:p w:rsidR="00774EE9" w:rsidRDefault="00774EE9" w:rsidP="00774E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EE9" w:rsidRDefault="00774EE9" w:rsidP="00774E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EE9" w:rsidRDefault="00774EE9" w:rsidP="00774E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EE9" w:rsidRDefault="00774EE9" w:rsidP="00774E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EE9" w:rsidRDefault="00774EE9" w:rsidP="00774E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EE9" w:rsidRDefault="00774EE9" w:rsidP="00774E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EE9" w:rsidRDefault="00774EE9" w:rsidP="00774E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EE9" w:rsidRDefault="00774EE9" w:rsidP="00774E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EE9" w:rsidRDefault="00774EE9" w:rsidP="00774E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EE9" w:rsidRDefault="00774EE9" w:rsidP="00774E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EE9" w:rsidRDefault="00774EE9" w:rsidP="00774E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EE9" w:rsidRDefault="00774EE9" w:rsidP="00774E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EE9" w:rsidRDefault="00774EE9" w:rsidP="00774E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Отчет 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самообследовании</w:t>
      </w:r>
      <w:proofErr w:type="spellEnd"/>
    </w:p>
    <w:p w:rsidR="00774EE9" w:rsidRDefault="00774EE9" w:rsidP="00774E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бюджетного учреждения</w:t>
      </w:r>
    </w:p>
    <w:p w:rsidR="00774EE9" w:rsidRDefault="00774EE9" w:rsidP="00774E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дополнительного образования </w:t>
      </w:r>
    </w:p>
    <w:p w:rsidR="00774EE9" w:rsidRDefault="00774EE9" w:rsidP="00774E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Ольхонский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дом детского творчества»</w:t>
      </w:r>
    </w:p>
    <w:p w:rsidR="00774EE9" w:rsidRDefault="00774EE9" w:rsidP="00774E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 201</w:t>
      </w:r>
      <w:r w:rsidR="000749BE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74EE9" w:rsidRDefault="00774EE9" w:rsidP="00774E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EE9" w:rsidRDefault="00774EE9" w:rsidP="00774E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EE9" w:rsidRDefault="00774EE9" w:rsidP="00774E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EE9" w:rsidRDefault="00774EE9" w:rsidP="00774E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EE9" w:rsidRDefault="00774EE9" w:rsidP="00774E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EE9" w:rsidRDefault="00774EE9" w:rsidP="00774E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EE9" w:rsidRDefault="00774EE9" w:rsidP="00774E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EE9" w:rsidRDefault="00774EE9" w:rsidP="00774E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EE9" w:rsidRDefault="00774EE9" w:rsidP="00774E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EE9" w:rsidRDefault="00774EE9" w:rsidP="00774E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EE9" w:rsidRDefault="00774EE9" w:rsidP="00774E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EE9" w:rsidRDefault="00774EE9" w:rsidP="00774E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EE9" w:rsidRDefault="00774EE9" w:rsidP="00774E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EE9" w:rsidRDefault="00774EE9" w:rsidP="00774E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EE9" w:rsidRDefault="00774EE9" w:rsidP="00774E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EE9" w:rsidRDefault="00774EE9" w:rsidP="00774E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EE9" w:rsidRDefault="00774EE9" w:rsidP="00774E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EE9" w:rsidRDefault="00774EE9" w:rsidP="00774E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EE9" w:rsidRDefault="00774EE9" w:rsidP="00774E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EE9" w:rsidRDefault="00774EE9" w:rsidP="00774E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EE9" w:rsidRDefault="00774EE9" w:rsidP="00774E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EE9" w:rsidRDefault="00774EE9" w:rsidP="00774E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EE9" w:rsidRDefault="00774EE9" w:rsidP="00774E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EE9" w:rsidRDefault="00774EE9" w:rsidP="00774E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EE9" w:rsidRDefault="00774EE9" w:rsidP="00774E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с. Еланцы</w:t>
      </w:r>
    </w:p>
    <w:p w:rsidR="00D81CEE" w:rsidRDefault="00D81CEE" w:rsidP="00774E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1CEE" w:rsidRDefault="00D81CEE" w:rsidP="00774E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EE9" w:rsidRDefault="007752DC" w:rsidP="00774E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7752DC" w:rsidRDefault="007752DC" w:rsidP="00774E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52DC" w:rsidRPr="007752DC" w:rsidRDefault="007752DC" w:rsidP="007752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Аналитическая часть</w:t>
      </w:r>
    </w:p>
    <w:p w:rsidR="007752DC" w:rsidRPr="007752DC" w:rsidRDefault="007752DC" w:rsidP="007752DC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Общие сведения об учреждении</w:t>
      </w:r>
    </w:p>
    <w:p w:rsidR="007752DC" w:rsidRPr="007752DC" w:rsidRDefault="007752DC" w:rsidP="007752DC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Управление учреждением</w:t>
      </w:r>
    </w:p>
    <w:p w:rsidR="007752DC" w:rsidRPr="007752DC" w:rsidRDefault="007752DC" w:rsidP="007752DC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Образовательная деятельность</w:t>
      </w:r>
    </w:p>
    <w:p w:rsidR="007752DC" w:rsidRPr="007752DC" w:rsidRDefault="007752DC" w:rsidP="007752DC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Содержание и качество подготовки учащихся. Внутренняя система оценки качества образования</w:t>
      </w:r>
    </w:p>
    <w:p w:rsidR="007752DC" w:rsidRPr="00683F23" w:rsidRDefault="007752DC" w:rsidP="007752D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83F23">
        <w:rPr>
          <w:rFonts w:ascii="Times New Roman" w:hAnsi="Times New Roman" w:cs="Times New Roman"/>
          <w:sz w:val="28"/>
          <w:szCs w:val="28"/>
          <w:lang w:eastAsia="ru-RU"/>
        </w:rPr>
        <w:t>Востребованность выпускников</w:t>
      </w:r>
    </w:p>
    <w:p w:rsidR="007752DC" w:rsidRDefault="007752DC" w:rsidP="007752D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752DC">
        <w:rPr>
          <w:rFonts w:ascii="Times New Roman" w:hAnsi="Times New Roman" w:cs="Times New Roman"/>
          <w:sz w:val="28"/>
          <w:szCs w:val="28"/>
          <w:lang w:eastAsia="ru-RU"/>
        </w:rPr>
        <w:t>Качества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кадрового, учебно-методического потенциала</w:t>
      </w:r>
    </w:p>
    <w:p w:rsidR="007752DC" w:rsidRDefault="007752DC" w:rsidP="007752D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Материально-техническое обеспечение</w:t>
      </w:r>
    </w:p>
    <w:p w:rsidR="007752DC" w:rsidRDefault="007752DC" w:rsidP="007752D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Воспитательная деятельность</w:t>
      </w:r>
    </w:p>
    <w:p w:rsidR="007752DC" w:rsidRDefault="007752DC" w:rsidP="007752D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Методическая деятельность</w:t>
      </w:r>
    </w:p>
    <w:p w:rsidR="007752DC" w:rsidRPr="00683F23" w:rsidRDefault="007752DC" w:rsidP="007752D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83F23">
        <w:rPr>
          <w:rFonts w:ascii="Times New Roman" w:hAnsi="Times New Roman" w:cs="Times New Roman"/>
          <w:sz w:val="28"/>
          <w:szCs w:val="28"/>
          <w:lang w:eastAsia="ru-RU"/>
        </w:rPr>
        <w:t>Создание безопасных условий организации образовательной деятельности</w:t>
      </w:r>
    </w:p>
    <w:p w:rsidR="007752DC" w:rsidRDefault="007752DC" w:rsidP="007752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Показатели деятельности, подлежащей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самообследованию</w:t>
      </w:r>
      <w:proofErr w:type="spellEnd"/>
    </w:p>
    <w:p w:rsidR="007752DC" w:rsidRDefault="007752DC" w:rsidP="007752DC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752DC" w:rsidRDefault="007752DC" w:rsidP="007752DC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752DC" w:rsidRDefault="007752DC" w:rsidP="007752DC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752DC" w:rsidRDefault="007752DC" w:rsidP="007752DC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752DC" w:rsidRDefault="007752DC" w:rsidP="007752DC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752DC" w:rsidRDefault="007752DC" w:rsidP="007752DC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752DC" w:rsidRDefault="007752DC" w:rsidP="007752DC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752DC" w:rsidRDefault="007752DC" w:rsidP="007752DC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752DC" w:rsidRDefault="007752DC" w:rsidP="007752DC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752DC" w:rsidRDefault="007752DC" w:rsidP="007752DC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752DC" w:rsidRDefault="007752DC" w:rsidP="007752DC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752DC" w:rsidRDefault="007752DC" w:rsidP="007752DC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752DC" w:rsidRDefault="007752DC" w:rsidP="007752DC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752DC" w:rsidRDefault="007752DC" w:rsidP="007752DC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752DC" w:rsidRDefault="007752DC" w:rsidP="007752DC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752DC" w:rsidRDefault="007752DC" w:rsidP="007752DC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752DC" w:rsidRDefault="007752DC" w:rsidP="007752DC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752DC" w:rsidRDefault="007752DC" w:rsidP="007752DC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752DC" w:rsidRDefault="007752DC" w:rsidP="007752DC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752DC" w:rsidRDefault="007752DC" w:rsidP="007752DC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752DC" w:rsidRDefault="007752DC" w:rsidP="007752DC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752DC" w:rsidRDefault="007752DC" w:rsidP="007752DC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752DC" w:rsidRDefault="007752DC" w:rsidP="007752DC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752DC" w:rsidRDefault="007752DC" w:rsidP="007752DC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105EB" w:rsidRDefault="00A105EB" w:rsidP="007752DC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83F23" w:rsidRDefault="00683F23" w:rsidP="007752DC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83F23" w:rsidRDefault="00683F23" w:rsidP="007752DC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752DC" w:rsidRPr="00316513" w:rsidRDefault="00B5501B" w:rsidP="007752D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7752DC" w:rsidRPr="00316513">
        <w:rPr>
          <w:rFonts w:ascii="Times New Roman" w:hAnsi="Times New Roman" w:cs="Times New Roman"/>
          <w:b/>
          <w:sz w:val="24"/>
          <w:szCs w:val="24"/>
          <w:lang w:eastAsia="ru-RU"/>
        </w:rPr>
        <w:t>налитическая часть</w:t>
      </w:r>
    </w:p>
    <w:p w:rsidR="00316513" w:rsidRPr="00316513" w:rsidRDefault="00316513" w:rsidP="00316513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16513" w:rsidRPr="00316513" w:rsidRDefault="00147878" w:rsidP="00316513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Общие сведения о МБУ ДО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Ольхонский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ДДТ»</w:t>
      </w:r>
    </w:p>
    <w:p w:rsidR="00316513" w:rsidRPr="007752DC" w:rsidRDefault="00316513" w:rsidP="0031651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16513" w:rsidRDefault="00316513" w:rsidP="003D35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Муниципальное образовательное учреждение дополнительного образования детей Дом детского творчества создано путем переименования Дома пионеров и школьников. Основание: постановление мэра о регистрации изменения наименований школ и других учреждений для детей № 24 от 30.01.2001г.</w:t>
      </w:r>
    </w:p>
    <w:p w:rsidR="00316513" w:rsidRDefault="00316513" w:rsidP="003165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Переименовано в муниципальное </w:t>
      </w:r>
      <w:r w:rsidRPr="007017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казенное образовательное учреждение дополнительного образования детей «Дом детского творчества».</w:t>
      </w:r>
    </w:p>
    <w:p w:rsidR="00316513" w:rsidRDefault="00316513" w:rsidP="003165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Основание: постановление мэра района </w:t>
      </w:r>
      <w:r w:rsidRPr="004703DA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7B6D75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703DA">
        <w:rPr>
          <w:rFonts w:ascii="Times New Roman" w:hAnsi="Times New Roman" w:cs="Times New Roman"/>
          <w:sz w:val="24"/>
          <w:szCs w:val="24"/>
          <w:lang w:eastAsia="ru-RU"/>
        </w:rPr>
        <w:t>1653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703DA">
        <w:rPr>
          <w:rFonts w:ascii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703DA">
        <w:rPr>
          <w:rFonts w:ascii="Times New Roman" w:hAnsi="Times New Roman" w:cs="Times New Roman"/>
          <w:sz w:val="24"/>
          <w:szCs w:val="24"/>
          <w:lang w:eastAsia="ru-RU"/>
        </w:rPr>
        <w:t xml:space="preserve">30.11.2011г. </w:t>
      </w:r>
    </w:p>
    <w:p w:rsidR="00316513" w:rsidRDefault="00316513" w:rsidP="003165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Сокращенное наименование учреждения: МКОУ ДОД «Дом детского творчества».</w:t>
      </w:r>
    </w:p>
    <w:p w:rsidR="00316513" w:rsidRDefault="00316513" w:rsidP="003165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6513" w:rsidRDefault="00316513" w:rsidP="003165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Переименовано в </w:t>
      </w:r>
      <w:r w:rsidRPr="002038EA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бюджетное учреждение дополнительного образования «</w:t>
      </w:r>
      <w:proofErr w:type="spellStart"/>
      <w:r w:rsidRPr="002038EA">
        <w:rPr>
          <w:rFonts w:ascii="Times New Roman" w:hAnsi="Times New Roman" w:cs="Times New Roman"/>
          <w:b/>
          <w:sz w:val="24"/>
          <w:szCs w:val="24"/>
          <w:lang w:eastAsia="ru-RU"/>
        </w:rPr>
        <w:t>Ольхонский</w:t>
      </w:r>
      <w:proofErr w:type="spellEnd"/>
      <w:r w:rsidRPr="002038E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дом детского творчества».</w:t>
      </w:r>
    </w:p>
    <w:p w:rsidR="00316513" w:rsidRDefault="00316513" w:rsidP="003165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Основание: постановление администрации ОРМО № 2620 от 23.12.2014г.</w:t>
      </w:r>
    </w:p>
    <w:p w:rsidR="00316513" w:rsidRPr="002038EA" w:rsidRDefault="00316513" w:rsidP="0031651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Сокращенное наименование учреждения: </w:t>
      </w:r>
      <w:r w:rsidRPr="002038EA">
        <w:rPr>
          <w:rFonts w:ascii="Times New Roman" w:hAnsi="Times New Roman" w:cs="Times New Roman"/>
          <w:b/>
          <w:sz w:val="24"/>
          <w:szCs w:val="24"/>
          <w:lang w:eastAsia="ru-RU"/>
        </w:rPr>
        <w:t>МБУ ДО «</w:t>
      </w:r>
      <w:proofErr w:type="spellStart"/>
      <w:r w:rsidRPr="002038EA">
        <w:rPr>
          <w:rFonts w:ascii="Times New Roman" w:hAnsi="Times New Roman" w:cs="Times New Roman"/>
          <w:b/>
          <w:sz w:val="24"/>
          <w:szCs w:val="24"/>
          <w:lang w:eastAsia="ru-RU"/>
        </w:rPr>
        <w:t>Ольхонский</w:t>
      </w:r>
      <w:proofErr w:type="spellEnd"/>
      <w:r w:rsidRPr="002038E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ДДТ».</w:t>
      </w:r>
    </w:p>
    <w:p w:rsidR="007752DC" w:rsidRDefault="007752DC" w:rsidP="007752DC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16513" w:rsidRDefault="00316513" w:rsidP="003165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детского творчества»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Учреждение)  в 2018 учебном году с целью наибольшего охвата детей функционирует  на базе следующих  образовательных учреждений района (МБОУ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Еланцынская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</w:t>
      </w:r>
      <w:r w:rsidR="00115CEE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115CEE">
        <w:rPr>
          <w:rFonts w:ascii="Times New Roman" w:hAnsi="Times New Roman" w:cs="Times New Roman"/>
          <w:sz w:val="24"/>
          <w:szCs w:val="24"/>
        </w:rPr>
        <w:t>Хужирская</w:t>
      </w:r>
      <w:proofErr w:type="spellEnd"/>
      <w:r w:rsidR="00115CEE">
        <w:rPr>
          <w:rFonts w:ascii="Times New Roman" w:hAnsi="Times New Roman" w:cs="Times New Roman"/>
          <w:sz w:val="24"/>
          <w:szCs w:val="24"/>
        </w:rPr>
        <w:t xml:space="preserve"> СОШ»,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Чернорудская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Бугульдейская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структурное подразделение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Еланцынская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 -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Тонтинская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ООШ», структурное подразделение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-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Алагуевская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ООШ»).</w:t>
      </w:r>
    </w:p>
    <w:p w:rsidR="00316513" w:rsidRDefault="00316513" w:rsidP="0031651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Юридический адрес учреждения: </w:t>
      </w:r>
      <w:r w:rsidRPr="004B6373">
        <w:rPr>
          <w:rFonts w:ascii="Times New Roman" w:hAnsi="Times New Roman" w:cs="Times New Roman"/>
          <w:sz w:val="24"/>
          <w:szCs w:val="24"/>
        </w:rPr>
        <w:t>666130,</w:t>
      </w:r>
      <w:r>
        <w:rPr>
          <w:rFonts w:ascii="Times New Roman" w:hAnsi="Times New Roman" w:cs="Times New Roman"/>
          <w:sz w:val="24"/>
          <w:szCs w:val="24"/>
        </w:rPr>
        <w:t xml:space="preserve">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14.</w:t>
      </w:r>
    </w:p>
    <w:p w:rsidR="00316513" w:rsidRDefault="00316513" w:rsidP="0031651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Фактический адрес:</w:t>
      </w:r>
    </w:p>
    <w:p w:rsidR="00316513" w:rsidRDefault="00316513" w:rsidP="00316513">
      <w:pPr>
        <w:jc w:val="both"/>
        <w:rPr>
          <w:rFonts w:ascii="Times New Roman" w:hAnsi="Times New Roman" w:cs="Times New Roman"/>
          <w:sz w:val="24"/>
          <w:szCs w:val="24"/>
        </w:rPr>
      </w:pPr>
      <w:r w:rsidRPr="00F403B1">
        <w:rPr>
          <w:rFonts w:ascii="Times New Roman" w:hAnsi="Times New Roman" w:cs="Times New Roman"/>
          <w:sz w:val="24"/>
          <w:szCs w:val="24"/>
        </w:rPr>
        <w:t>666</w:t>
      </w:r>
      <w:r>
        <w:rPr>
          <w:rFonts w:ascii="Times New Roman" w:hAnsi="Times New Roman" w:cs="Times New Roman"/>
          <w:sz w:val="24"/>
          <w:szCs w:val="24"/>
        </w:rPr>
        <w:t xml:space="preserve">130,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Еланцы, ул. Бураева, 1;</w:t>
      </w:r>
    </w:p>
    <w:p w:rsidR="00115CEE" w:rsidRDefault="00115CEE" w:rsidP="00316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666137,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Хужир, ул. Байкальская, 29:</w:t>
      </w:r>
    </w:p>
    <w:p w:rsidR="00316513" w:rsidRPr="00AD3266" w:rsidRDefault="00316513" w:rsidP="00316513">
      <w:pPr>
        <w:jc w:val="both"/>
        <w:rPr>
          <w:rFonts w:ascii="Times New Roman" w:hAnsi="Times New Roman" w:cs="Times New Roman"/>
          <w:sz w:val="24"/>
          <w:szCs w:val="24"/>
        </w:rPr>
      </w:pPr>
      <w:r w:rsidRPr="00AD3266">
        <w:rPr>
          <w:rFonts w:ascii="Times New Roman" w:hAnsi="Times New Roman" w:cs="Times New Roman"/>
          <w:sz w:val="24"/>
          <w:szCs w:val="24"/>
        </w:rPr>
        <w:t>66613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D3266">
        <w:rPr>
          <w:rFonts w:ascii="Times New Roman" w:hAnsi="Times New Roman" w:cs="Times New Roman"/>
          <w:sz w:val="24"/>
          <w:szCs w:val="24"/>
        </w:rPr>
        <w:t xml:space="preserve">, Иркутская область, </w:t>
      </w:r>
      <w:proofErr w:type="spellStart"/>
      <w:r w:rsidRPr="00AD3266"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 w:rsidRPr="00AD3266">
        <w:rPr>
          <w:rFonts w:ascii="Times New Roman" w:hAnsi="Times New Roman" w:cs="Times New Roman"/>
          <w:sz w:val="24"/>
          <w:szCs w:val="24"/>
        </w:rPr>
        <w:t xml:space="preserve"> район, с. Шара-</w:t>
      </w:r>
      <w:proofErr w:type="spellStart"/>
      <w:r w:rsidRPr="00AD326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огот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пер. Школьный, 25;</w:t>
      </w:r>
    </w:p>
    <w:p w:rsidR="00316513" w:rsidRPr="00AD3266" w:rsidRDefault="00316513" w:rsidP="00316513">
      <w:pPr>
        <w:jc w:val="both"/>
        <w:rPr>
          <w:rFonts w:ascii="Times New Roman" w:hAnsi="Times New Roman" w:cs="Times New Roman"/>
          <w:sz w:val="24"/>
          <w:szCs w:val="24"/>
        </w:rPr>
      </w:pPr>
      <w:r w:rsidRPr="00AD3266">
        <w:rPr>
          <w:rFonts w:ascii="Times New Roman" w:hAnsi="Times New Roman" w:cs="Times New Roman"/>
          <w:sz w:val="24"/>
          <w:szCs w:val="24"/>
        </w:rPr>
        <w:t>6661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D3266">
        <w:rPr>
          <w:rFonts w:ascii="Times New Roman" w:hAnsi="Times New Roman" w:cs="Times New Roman"/>
          <w:sz w:val="24"/>
          <w:szCs w:val="24"/>
        </w:rPr>
        <w:t xml:space="preserve">, Иркутская область, </w:t>
      </w:r>
      <w:proofErr w:type="spellStart"/>
      <w:r w:rsidRPr="00AD3266"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 w:rsidRPr="00AD3266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Pr="00AD3266">
        <w:rPr>
          <w:rFonts w:ascii="Times New Roman" w:hAnsi="Times New Roman" w:cs="Times New Roman"/>
          <w:sz w:val="24"/>
          <w:szCs w:val="24"/>
        </w:rPr>
        <w:t>Куреть</w:t>
      </w:r>
      <w:proofErr w:type="spellEnd"/>
      <w:r w:rsidRPr="00AD3266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Лесная, 7;</w:t>
      </w:r>
    </w:p>
    <w:p w:rsidR="00316513" w:rsidRPr="00AD3266" w:rsidRDefault="00316513" w:rsidP="0031651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3266">
        <w:rPr>
          <w:rFonts w:ascii="Times New Roman" w:hAnsi="Times New Roman" w:cs="Times New Roman"/>
          <w:sz w:val="24"/>
          <w:szCs w:val="24"/>
        </w:rPr>
        <w:t>66613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D3266">
        <w:rPr>
          <w:rFonts w:ascii="Times New Roman" w:hAnsi="Times New Roman" w:cs="Times New Roman"/>
          <w:sz w:val="24"/>
          <w:szCs w:val="24"/>
        </w:rPr>
        <w:t xml:space="preserve">, Иркутская область, </w:t>
      </w:r>
      <w:proofErr w:type="spellStart"/>
      <w:r w:rsidRPr="00AD3266"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 w:rsidRPr="00AD3266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AD3266">
        <w:rPr>
          <w:rFonts w:ascii="Times New Roman" w:hAnsi="Times New Roman" w:cs="Times New Roman"/>
          <w:sz w:val="24"/>
          <w:szCs w:val="24"/>
        </w:rPr>
        <w:t>Бугульдейка</w:t>
      </w:r>
      <w:proofErr w:type="spellEnd"/>
      <w:r w:rsidRPr="00AD3266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Павлика Морозова, 16;</w:t>
      </w:r>
    </w:p>
    <w:p w:rsidR="00316513" w:rsidRPr="00AD3266" w:rsidRDefault="00316513" w:rsidP="00316513">
      <w:pPr>
        <w:jc w:val="both"/>
        <w:rPr>
          <w:rFonts w:ascii="Times New Roman" w:hAnsi="Times New Roman" w:cs="Times New Roman"/>
          <w:sz w:val="24"/>
          <w:szCs w:val="24"/>
        </w:rPr>
      </w:pPr>
      <w:r w:rsidRPr="00AD3266">
        <w:rPr>
          <w:rFonts w:ascii="Times New Roman" w:hAnsi="Times New Roman" w:cs="Times New Roman"/>
          <w:sz w:val="24"/>
          <w:szCs w:val="24"/>
        </w:rPr>
        <w:t>66613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D3266">
        <w:rPr>
          <w:rFonts w:ascii="Times New Roman" w:hAnsi="Times New Roman" w:cs="Times New Roman"/>
          <w:sz w:val="24"/>
          <w:szCs w:val="24"/>
        </w:rPr>
        <w:t xml:space="preserve">, Иркутская область, </w:t>
      </w:r>
      <w:proofErr w:type="spellStart"/>
      <w:r w:rsidRPr="00AD3266"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 w:rsidRPr="00AD3266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Pr="00AD3266">
        <w:rPr>
          <w:rFonts w:ascii="Times New Roman" w:hAnsi="Times New Roman" w:cs="Times New Roman"/>
          <w:sz w:val="24"/>
          <w:szCs w:val="24"/>
        </w:rPr>
        <w:t>Тонта</w:t>
      </w:r>
      <w:proofErr w:type="spellEnd"/>
      <w:r w:rsidRPr="00AD3266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Центральная, 4;</w:t>
      </w:r>
    </w:p>
    <w:p w:rsidR="00316513" w:rsidRPr="00AD3266" w:rsidRDefault="00316513" w:rsidP="00316513">
      <w:pPr>
        <w:jc w:val="both"/>
        <w:rPr>
          <w:rFonts w:ascii="Times New Roman" w:hAnsi="Times New Roman" w:cs="Times New Roman"/>
          <w:sz w:val="24"/>
          <w:szCs w:val="24"/>
        </w:rPr>
      </w:pPr>
      <w:r w:rsidRPr="00AD3266">
        <w:rPr>
          <w:rFonts w:ascii="Times New Roman" w:hAnsi="Times New Roman" w:cs="Times New Roman"/>
          <w:sz w:val="24"/>
          <w:szCs w:val="24"/>
        </w:rPr>
        <w:t>66613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3266">
        <w:rPr>
          <w:rFonts w:ascii="Times New Roman" w:hAnsi="Times New Roman" w:cs="Times New Roman"/>
          <w:sz w:val="24"/>
          <w:szCs w:val="24"/>
        </w:rPr>
        <w:t xml:space="preserve">, Иркутская область, </w:t>
      </w:r>
      <w:proofErr w:type="spellStart"/>
      <w:r w:rsidRPr="00AD3266"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 w:rsidRPr="00AD3266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Pr="00AD3266">
        <w:rPr>
          <w:rFonts w:ascii="Times New Roman" w:hAnsi="Times New Roman" w:cs="Times New Roman"/>
          <w:sz w:val="24"/>
          <w:szCs w:val="24"/>
        </w:rPr>
        <w:t>Алагуй</w:t>
      </w:r>
      <w:proofErr w:type="spellEnd"/>
      <w:r w:rsidRPr="00AD3266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Центральная, 1;</w:t>
      </w:r>
    </w:p>
    <w:p w:rsidR="00316513" w:rsidRDefault="00316513" w:rsidP="003165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</w:t>
      </w:r>
    </w:p>
    <w:p w:rsidR="00316513" w:rsidRDefault="00316513" w:rsidP="003165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8(39558)52990, (администрация).</w:t>
      </w:r>
    </w:p>
    <w:p w:rsidR="00316513" w:rsidRPr="000749BE" w:rsidRDefault="00316513" w:rsidP="003165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49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749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83F23" w:rsidRPr="00683F23">
        <w:rPr>
          <w:rStyle w:val="a4"/>
          <w:rFonts w:ascii="Times New Roman" w:hAnsi="Times New Roman" w:cs="Times New Roman"/>
          <w:b/>
          <w:sz w:val="24"/>
          <w:szCs w:val="24"/>
          <w:u w:val="none"/>
          <w:lang w:val="en-US"/>
        </w:rPr>
        <w:t>ddt</w:t>
      </w:r>
      <w:proofErr w:type="spellEnd"/>
      <w:r w:rsidR="00683F23" w:rsidRPr="000749BE">
        <w:rPr>
          <w:rStyle w:val="a4"/>
          <w:rFonts w:ascii="Times New Roman" w:hAnsi="Times New Roman" w:cs="Times New Roman"/>
          <w:b/>
          <w:sz w:val="24"/>
          <w:szCs w:val="24"/>
          <w:u w:val="none"/>
        </w:rPr>
        <w:t>.</w:t>
      </w:r>
      <w:proofErr w:type="spellStart"/>
      <w:r w:rsidR="00683F23" w:rsidRPr="00683F23">
        <w:rPr>
          <w:rStyle w:val="a4"/>
          <w:rFonts w:ascii="Times New Roman" w:hAnsi="Times New Roman" w:cs="Times New Roman"/>
          <w:b/>
          <w:sz w:val="24"/>
          <w:szCs w:val="24"/>
          <w:u w:val="none"/>
          <w:lang w:val="en-US"/>
        </w:rPr>
        <w:t>olkhonskiy</w:t>
      </w:r>
      <w:proofErr w:type="spellEnd"/>
      <w:r w:rsidR="00683F23" w:rsidRPr="000749BE">
        <w:rPr>
          <w:rStyle w:val="a4"/>
          <w:rFonts w:ascii="Times New Roman" w:hAnsi="Times New Roman" w:cs="Times New Roman"/>
          <w:b/>
          <w:sz w:val="24"/>
          <w:szCs w:val="24"/>
          <w:u w:val="none"/>
        </w:rPr>
        <w:t>@</w:t>
      </w:r>
      <w:r w:rsidR="00683F23">
        <w:rPr>
          <w:rStyle w:val="a4"/>
          <w:rFonts w:ascii="Times New Roman" w:hAnsi="Times New Roman" w:cs="Times New Roman"/>
          <w:b/>
          <w:sz w:val="24"/>
          <w:szCs w:val="24"/>
          <w:u w:val="none"/>
          <w:lang w:val="en-US"/>
        </w:rPr>
        <w:t>mail</w:t>
      </w:r>
      <w:r w:rsidR="00683F23" w:rsidRPr="000749BE">
        <w:rPr>
          <w:rStyle w:val="a4"/>
          <w:rFonts w:ascii="Times New Roman" w:hAnsi="Times New Roman" w:cs="Times New Roman"/>
          <w:b/>
          <w:sz w:val="24"/>
          <w:szCs w:val="24"/>
          <w:u w:val="none"/>
        </w:rPr>
        <w:t>.</w:t>
      </w:r>
      <w:proofErr w:type="spellStart"/>
      <w:r w:rsidR="00683F23">
        <w:rPr>
          <w:rStyle w:val="a4"/>
          <w:rFonts w:ascii="Times New Roman" w:hAnsi="Times New Roman" w:cs="Times New Roman"/>
          <w:b/>
          <w:sz w:val="24"/>
          <w:szCs w:val="24"/>
          <w:u w:val="none"/>
          <w:lang w:val="en-US"/>
        </w:rPr>
        <w:t>ru</w:t>
      </w:r>
      <w:proofErr w:type="spellEnd"/>
    </w:p>
    <w:p w:rsidR="00316513" w:rsidRPr="00844D0F" w:rsidRDefault="00316513" w:rsidP="00316513">
      <w:pPr>
        <w:ind w:firstLine="567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71837">
        <w:rPr>
          <w:rFonts w:ascii="Times New Roman" w:hAnsi="Times New Roman" w:cs="Times New Roman"/>
          <w:sz w:val="24"/>
          <w:szCs w:val="24"/>
        </w:rPr>
        <w:t xml:space="preserve">Сайт учреждения: </w:t>
      </w:r>
      <w:r w:rsidRPr="00844D0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http://ддт</w:t>
      </w:r>
      <w:proofErr w:type="gramStart"/>
      <w:r w:rsidRPr="00844D0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.у</w:t>
      </w:r>
      <w:proofErr w:type="gramEnd"/>
      <w:r w:rsidRPr="00844D0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о-ормо.рф</w:t>
      </w:r>
    </w:p>
    <w:p w:rsidR="00316513" w:rsidRPr="003E28DE" w:rsidRDefault="00316513" w:rsidP="003165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66B0" w:rsidRDefault="00316513" w:rsidP="001566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Учредителем МБУ ДО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Ольхонский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ДДТ» является </w:t>
      </w:r>
    </w:p>
    <w:p w:rsidR="001566B0" w:rsidRDefault="001566B0" w:rsidP="001566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66B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1566B0">
        <w:rPr>
          <w:rFonts w:ascii="Times New Roman" w:hAnsi="Times New Roman" w:cs="Times New Roman"/>
          <w:sz w:val="24"/>
          <w:szCs w:val="24"/>
          <w:lang w:eastAsia="ru-RU"/>
        </w:rPr>
        <w:t>Ольхонского</w:t>
      </w:r>
      <w:proofErr w:type="spellEnd"/>
      <w:r w:rsidRPr="001566B0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районного муниципального образования, </w:t>
      </w:r>
    </w:p>
    <w:p w:rsidR="001566B0" w:rsidRDefault="001566B0" w:rsidP="001566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66B0">
        <w:rPr>
          <w:rFonts w:ascii="Times New Roman" w:hAnsi="Times New Roman" w:cs="Times New Roman"/>
          <w:sz w:val="24"/>
          <w:szCs w:val="24"/>
          <w:lang w:eastAsia="ru-RU"/>
        </w:rPr>
        <w:t xml:space="preserve">с. Еланцы, ул. </w:t>
      </w:r>
      <w:proofErr w:type="spellStart"/>
      <w:r w:rsidRPr="001566B0">
        <w:rPr>
          <w:rFonts w:ascii="Times New Roman" w:hAnsi="Times New Roman" w:cs="Times New Roman"/>
          <w:sz w:val="24"/>
          <w:szCs w:val="24"/>
          <w:lang w:eastAsia="ru-RU"/>
        </w:rPr>
        <w:t>Пенкальского</w:t>
      </w:r>
      <w:proofErr w:type="spellEnd"/>
      <w:r w:rsidRPr="001566B0">
        <w:rPr>
          <w:rFonts w:ascii="Times New Roman" w:hAnsi="Times New Roman" w:cs="Times New Roman"/>
          <w:sz w:val="24"/>
          <w:szCs w:val="24"/>
          <w:lang w:eastAsia="ru-RU"/>
        </w:rPr>
        <w:t>, 14,</w:t>
      </w:r>
    </w:p>
    <w:p w:rsidR="001566B0" w:rsidRPr="001566B0" w:rsidRDefault="001566B0" w:rsidP="001566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66B0">
        <w:rPr>
          <w:rFonts w:ascii="Times New Roman" w:hAnsi="Times New Roman" w:cs="Times New Roman"/>
          <w:sz w:val="24"/>
          <w:szCs w:val="24"/>
          <w:lang w:eastAsia="ru-RU"/>
        </w:rPr>
        <w:t xml:space="preserve">телефон: 8 (39558) 52-3-02, </w:t>
      </w:r>
    </w:p>
    <w:p w:rsidR="007752DC" w:rsidRPr="001566B0" w:rsidRDefault="001566B0" w:rsidP="001566B0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1566B0">
        <w:rPr>
          <w:rFonts w:ascii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1566B0">
        <w:rPr>
          <w:rFonts w:ascii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1566B0">
        <w:rPr>
          <w:rFonts w:ascii="Times New Roman" w:hAnsi="Times New Roman" w:cs="Times New Roman"/>
          <w:sz w:val="24"/>
          <w:szCs w:val="24"/>
          <w:lang w:eastAsia="ru-RU"/>
        </w:rPr>
        <w:t>: </w:t>
      </w:r>
      <w:hyperlink r:id="rId9" w:history="1">
        <w:r w:rsidRPr="001566B0">
          <w:rPr>
            <w:rStyle w:val="a4"/>
            <w:rFonts w:ascii="Times New Roman" w:hAnsi="Times New Roman" w:cs="Times New Roman"/>
            <w:b/>
            <w:sz w:val="24"/>
            <w:szCs w:val="24"/>
            <w:lang w:eastAsia="ru-RU"/>
          </w:rPr>
          <w:t>olkhon@mail.ru</w:t>
        </w:r>
      </w:hyperlink>
    </w:p>
    <w:p w:rsidR="005C7E43" w:rsidRDefault="005C7E43" w:rsidP="005C7E4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E43" w:rsidRDefault="005C7E43" w:rsidP="005C7E4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функционирует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продленной </w:t>
      </w:r>
      <w:r w:rsidRPr="00BB3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лицензии, регистрационный номер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4463</w:t>
      </w:r>
      <w:r w:rsidRPr="00BB3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B309F">
        <w:rPr>
          <w:rFonts w:ascii="Times New Roman" w:eastAsia="Times New Roman" w:hAnsi="Times New Roman" w:cs="Times New Roman"/>
          <w:sz w:val="24"/>
          <w:szCs w:val="24"/>
          <w:lang w:eastAsia="ru-RU"/>
        </w:rPr>
        <w:t>.2012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серия РО № 046192</w:t>
      </w:r>
      <w:r w:rsidRPr="00BB3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Службой по контролю и надзору в сфере образования Иркутской области</w:t>
      </w:r>
      <w:r w:rsidRPr="00BB30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7E43" w:rsidRDefault="005C7E43" w:rsidP="005C7E4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переименованием учреждения оформлена </w:t>
      </w:r>
      <w:r w:rsidRPr="00147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регистрационный номер № 7683 от 29 апреля 2015 года, серия 38Л01 № 0002197, выданная Службой по контролю и надзору в сфере образования Иркутской области.</w:t>
      </w:r>
    </w:p>
    <w:p w:rsidR="005C7E43" w:rsidRDefault="005C7E43" w:rsidP="005C7E4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Свидетельство о постановке на учёт российской организации в налоговом органе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её нахождения: серия 38 № 003841493 от 15 января 2015 года, выдано Межрайонной инспекцией Федеральной налоговой службы № 17 по Иркутской области.</w:t>
      </w:r>
    </w:p>
    <w:p w:rsidR="005C7E43" w:rsidRPr="00BB309F" w:rsidRDefault="005C7E43" w:rsidP="005C7E4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записи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 Межрайонной инспекцией Федеральной налоговой службы № 17 по Иркутской области от 15 января 2015 года.</w:t>
      </w:r>
      <w:r w:rsidR="0014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878" w:rsidRPr="00147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</w:t>
      </w:r>
      <w:r w:rsidR="0014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878" w:rsidRPr="00147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1023802704507</w:t>
      </w:r>
      <w:r w:rsidR="00147878" w:rsidRPr="0014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52DC" w:rsidRDefault="00147878" w:rsidP="007752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Организационно-правовая форма: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муниципальное бюджетное образовательное  учреждение.</w:t>
      </w:r>
    </w:p>
    <w:p w:rsidR="00147878" w:rsidRDefault="00147878" w:rsidP="007752D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47878">
        <w:rPr>
          <w:rFonts w:ascii="Times New Roman" w:hAnsi="Times New Roman" w:cs="Times New Roman"/>
          <w:b/>
          <w:sz w:val="24"/>
          <w:szCs w:val="24"/>
          <w:lang w:eastAsia="ru-RU"/>
        </w:rPr>
        <w:t>Учреждение не имеет филиалов и структурных подразделений.</w:t>
      </w:r>
    </w:p>
    <w:p w:rsidR="00147878" w:rsidRDefault="00147878" w:rsidP="007752D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47878" w:rsidRDefault="00147878" w:rsidP="00147878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Управление Учреждением</w:t>
      </w:r>
    </w:p>
    <w:p w:rsidR="008903A3" w:rsidRDefault="008903A3" w:rsidP="008903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Управление Учреждением осуществляется в соответствии с действующим законодательством Российской Федерации, на принципах единоначалия и коллегиальности, открытости, приоритета общечеловеческих ценностей, охраны жизни и здоровья детей, свободного развития личности.</w:t>
      </w:r>
    </w:p>
    <w:p w:rsidR="008903A3" w:rsidRDefault="008903A3" w:rsidP="008903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Единоличным исполнительным органом Учреждения является директор, который осуществляет текущее руководство</w:t>
      </w:r>
      <w:r w:rsidR="00C03396" w:rsidRPr="00C033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3396">
        <w:rPr>
          <w:rFonts w:ascii="Times New Roman" w:hAnsi="Times New Roman" w:cs="Times New Roman"/>
          <w:sz w:val="24"/>
          <w:szCs w:val="24"/>
          <w:lang w:eastAsia="ru-RU"/>
        </w:rPr>
        <w:t>деятельностью Учреждения</w:t>
      </w:r>
      <w:r w:rsidR="00BC0ADC">
        <w:rPr>
          <w:rFonts w:ascii="Times New Roman" w:hAnsi="Times New Roman" w:cs="Times New Roman"/>
          <w:sz w:val="24"/>
          <w:szCs w:val="24"/>
          <w:lang w:eastAsia="ru-RU"/>
        </w:rPr>
        <w:t>. Директор в соответствии с законодательством назначается Учредителем.</w:t>
      </w:r>
    </w:p>
    <w:p w:rsidR="00BC0ADC" w:rsidRDefault="00BC0ADC" w:rsidP="008903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0ADC">
        <w:rPr>
          <w:rFonts w:ascii="Times New Roman" w:hAnsi="Times New Roman" w:cs="Times New Roman"/>
          <w:b/>
          <w:sz w:val="24"/>
          <w:szCs w:val="24"/>
          <w:lang w:eastAsia="ru-RU"/>
        </w:rPr>
        <w:t>Директор Учреждения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Бахутова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Инна Петровна.</w:t>
      </w:r>
    </w:p>
    <w:p w:rsidR="004D1BCF" w:rsidRDefault="004D1BCF" w:rsidP="008903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BCF">
        <w:rPr>
          <w:rFonts w:ascii="Times New Roman" w:hAnsi="Times New Roman" w:cs="Times New Roman"/>
          <w:b/>
          <w:sz w:val="24"/>
          <w:szCs w:val="24"/>
          <w:lang w:eastAsia="ru-RU"/>
        </w:rPr>
        <w:t>Методист Учреждения: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Ахаржанова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Людмила Владиславовна</w:t>
      </w:r>
    </w:p>
    <w:p w:rsidR="007752DC" w:rsidRPr="00BD6686" w:rsidRDefault="00BC0ADC" w:rsidP="00BD66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Постоянно действующим</w:t>
      </w:r>
      <w:r w:rsidR="004C1BAC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представительным коллегиальным органом управления Учреждением является Общее собрание трудового коллектива. </w:t>
      </w:r>
      <w:r w:rsidR="004C1BAC" w:rsidRPr="00BD6686">
        <w:rPr>
          <w:rFonts w:ascii="Times New Roman" w:hAnsi="Times New Roman" w:cs="Times New Roman"/>
          <w:sz w:val="24"/>
          <w:szCs w:val="24"/>
          <w:lang w:eastAsia="ru-RU"/>
        </w:rPr>
        <w:t>Проведено</w:t>
      </w:r>
      <w:r w:rsidR="00BD6686">
        <w:rPr>
          <w:rFonts w:ascii="Times New Roman" w:hAnsi="Times New Roman" w:cs="Times New Roman"/>
          <w:sz w:val="24"/>
          <w:szCs w:val="24"/>
          <w:lang w:eastAsia="ru-RU"/>
        </w:rPr>
        <w:t xml:space="preserve"> 1 общее собрание работников. Обсуждаемые тем</w:t>
      </w:r>
      <w:r w:rsidR="000749B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D6686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0859AE" w:rsidRPr="00BD66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49BE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подготовка учреждения к </w:t>
      </w:r>
      <w:r w:rsidR="0065438F">
        <w:rPr>
          <w:rFonts w:ascii="Times New Roman" w:hAnsi="Times New Roman" w:cs="Times New Roman"/>
          <w:sz w:val="24"/>
          <w:szCs w:val="24"/>
          <w:lang w:eastAsia="ru-RU"/>
        </w:rPr>
        <w:t xml:space="preserve">очередной плановой документарной, выездной </w:t>
      </w:r>
      <w:r w:rsidR="000749BE">
        <w:rPr>
          <w:rFonts w:ascii="Times New Roman" w:hAnsi="Times New Roman" w:cs="Times New Roman"/>
          <w:sz w:val="24"/>
          <w:szCs w:val="24"/>
          <w:lang w:eastAsia="ru-RU"/>
        </w:rPr>
        <w:t>проверке Службой по контролю и надзору в сфере образования Иркутской области.</w:t>
      </w:r>
    </w:p>
    <w:p w:rsidR="007752DC" w:rsidRDefault="00D40920" w:rsidP="00BD6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0920">
        <w:rPr>
          <w:rFonts w:ascii="Times New Roman" w:hAnsi="Times New Roman" w:cs="Times New Roman"/>
          <w:sz w:val="24"/>
          <w:szCs w:val="24"/>
          <w:lang w:eastAsia="ru-RU"/>
        </w:rPr>
        <w:t>Посто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янно действующим коллегиальным органом педагогических работников является педагогический совет, выполняющий управленческие, воспитательные, методические и социально-педагогические  функции. </w:t>
      </w:r>
      <w:r w:rsidR="00BD6686">
        <w:rPr>
          <w:rFonts w:ascii="Times New Roman" w:hAnsi="Times New Roman" w:cs="Times New Roman"/>
          <w:sz w:val="24"/>
          <w:szCs w:val="24"/>
          <w:lang w:eastAsia="ru-RU"/>
        </w:rPr>
        <w:t xml:space="preserve"> В 201</w:t>
      </w:r>
      <w:r w:rsidR="0065438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BD6686">
        <w:rPr>
          <w:rFonts w:ascii="Times New Roman" w:hAnsi="Times New Roman" w:cs="Times New Roman"/>
          <w:sz w:val="24"/>
          <w:szCs w:val="24"/>
          <w:lang w:eastAsia="ru-RU"/>
        </w:rPr>
        <w:t xml:space="preserve"> году проведено 4 </w:t>
      </w:r>
      <w:proofErr w:type="gramStart"/>
      <w:r w:rsidR="00BD6686">
        <w:rPr>
          <w:rFonts w:ascii="Times New Roman" w:hAnsi="Times New Roman" w:cs="Times New Roman"/>
          <w:sz w:val="24"/>
          <w:szCs w:val="24"/>
          <w:lang w:eastAsia="ru-RU"/>
        </w:rPr>
        <w:t>педагогических</w:t>
      </w:r>
      <w:proofErr w:type="gramEnd"/>
      <w:r w:rsidR="00BD6686">
        <w:rPr>
          <w:rFonts w:ascii="Times New Roman" w:hAnsi="Times New Roman" w:cs="Times New Roman"/>
          <w:sz w:val="24"/>
          <w:szCs w:val="24"/>
          <w:lang w:eastAsia="ru-RU"/>
        </w:rPr>
        <w:t xml:space="preserve"> совета. Темы: </w:t>
      </w:r>
      <w:proofErr w:type="gramStart"/>
      <w:r w:rsidR="00BD668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65438F">
        <w:rPr>
          <w:rFonts w:ascii="Times New Roman" w:hAnsi="Times New Roman" w:cs="Times New Roman"/>
          <w:sz w:val="24"/>
          <w:szCs w:val="24"/>
          <w:lang w:eastAsia="ru-RU"/>
        </w:rPr>
        <w:t>О подготовке учреждения к очередной плановой документарной, выездной проверке Службой по контролю и надзору в сфере образования Иркутской области»</w:t>
      </w:r>
      <w:r w:rsidR="00340F52">
        <w:rPr>
          <w:rFonts w:ascii="Times New Roman" w:hAnsi="Times New Roman" w:cs="Times New Roman"/>
          <w:sz w:val="24"/>
          <w:szCs w:val="24"/>
          <w:lang w:eastAsia="ru-RU"/>
        </w:rPr>
        <w:t>, «</w:t>
      </w:r>
      <w:r w:rsidR="0065438F">
        <w:rPr>
          <w:rFonts w:ascii="Times New Roman" w:hAnsi="Times New Roman" w:cs="Times New Roman"/>
          <w:sz w:val="24"/>
          <w:szCs w:val="24"/>
          <w:lang w:eastAsia="ru-RU"/>
        </w:rPr>
        <w:t xml:space="preserve">О выполнении предписания по итогам проверки </w:t>
      </w:r>
      <w:r w:rsidR="00FE5CEB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="0065438F">
        <w:rPr>
          <w:rFonts w:ascii="Times New Roman" w:hAnsi="Times New Roman" w:cs="Times New Roman"/>
          <w:sz w:val="24"/>
          <w:szCs w:val="24"/>
          <w:lang w:eastAsia="ru-RU"/>
        </w:rPr>
        <w:t xml:space="preserve">Службой по контролю и надзору в сфере образования </w:t>
      </w:r>
      <w:r w:rsidR="0098786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65438F">
        <w:rPr>
          <w:rFonts w:ascii="Times New Roman" w:hAnsi="Times New Roman" w:cs="Times New Roman"/>
          <w:sz w:val="24"/>
          <w:szCs w:val="24"/>
          <w:lang w:eastAsia="ru-RU"/>
        </w:rPr>
        <w:t>ркутской области</w:t>
      </w:r>
      <w:r w:rsidR="00340F52">
        <w:rPr>
          <w:rFonts w:ascii="Times New Roman" w:hAnsi="Times New Roman" w:cs="Times New Roman"/>
          <w:sz w:val="24"/>
          <w:szCs w:val="24"/>
          <w:lang w:eastAsia="ru-RU"/>
        </w:rPr>
        <w:t>», «О предоставлении информации для размещения на сайте МБУ ДО «</w:t>
      </w:r>
      <w:proofErr w:type="spellStart"/>
      <w:r w:rsidR="00340F52">
        <w:rPr>
          <w:rFonts w:ascii="Times New Roman" w:hAnsi="Times New Roman" w:cs="Times New Roman"/>
          <w:sz w:val="24"/>
          <w:szCs w:val="24"/>
          <w:lang w:eastAsia="ru-RU"/>
        </w:rPr>
        <w:t>Ольхонский</w:t>
      </w:r>
      <w:proofErr w:type="spellEnd"/>
      <w:r w:rsidR="00340F52">
        <w:rPr>
          <w:rFonts w:ascii="Times New Roman" w:hAnsi="Times New Roman" w:cs="Times New Roman"/>
          <w:sz w:val="24"/>
          <w:szCs w:val="24"/>
          <w:lang w:eastAsia="ru-RU"/>
        </w:rPr>
        <w:t xml:space="preserve"> ДДТ», </w:t>
      </w:r>
      <w:r w:rsidR="000E01AC">
        <w:rPr>
          <w:rFonts w:ascii="Times New Roman" w:hAnsi="Times New Roman" w:cs="Times New Roman"/>
          <w:sz w:val="24"/>
          <w:szCs w:val="24"/>
          <w:lang w:eastAsia="ru-RU"/>
        </w:rPr>
        <w:t xml:space="preserve">«О подготовке отчетов о </w:t>
      </w:r>
      <w:proofErr w:type="spellStart"/>
      <w:r w:rsidR="000E01AC">
        <w:rPr>
          <w:rFonts w:ascii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="000E01AC">
        <w:rPr>
          <w:rFonts w:ascii="Times New Roman" w:hAnsi="Times New Roman" w:cs="Times New Roman"/>
          <w:sz w:val="24"/>
          <w:szCs w:val="24"/>
          <w:lang w:eastAsia="ru-RU"/>
        </w:rPr>
        <w:t>», «О проведении открытых уроков», «Об итогах работы муниципального</w:t>
      </w:r>
      <w:proofErr w:type="gramEnd"/>
      <w:r w:rsidR="000E01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E01AC">
        <w:rPr>
          <w:rFonts w:ascii="Times New Roman" w:hAnsi="Times New Roman" w:cs="Times New Roman"/>
          <w:sz w:val="24"/>
          <w:szCs w:val="24"/>
          <w:lang w:eastAsia="ru-RU"/>
        </w:rPr>
        <w:t>бюджетного учреждения дополнительного образования «</w:t>
      </w:r>
      <w:proofErr w:type="spellStart"/>
      <w:r w:rsidR="000E01AC">
        <w:rPr>
          <w:rFonts w:ascii="Times New Roman" w:hAnsi="Times New Roman" w:cs="Times New Roman"/>
          <w:sz w:val="24"/>
          <w:szCs w:val="24"/>
          <w:lang w:eastAsia="ru-RU"/>
        </w:rPr>
        <w:t>Ольхонский</w:t>
      </w:r>
      <w:proofErr w:type="spellEnd"/>
      <w:r w:rsidR="000E01AC">
        <w:rPr>
          <w:rFonts w:ascii="Times New Roman" w:hAnsi="Times New Roman" w:cs="Times New Roman"/>
          <w:sz w:val="24"/>
          <w:szCs w:val="24"/>
          <w:lang w:eastAsia="ru-RU"/>
        </w:rPr>
        <w:t xml:space="preserve"> дом детского творчества» за 201</w:t>
      </w:r>
      <w:r w:rsidR="00FE5CE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0E01AC">
        <w:rPr>
          <w:rFonts w:ascii="Times New Roman" w:hAnsi="Times New Roman" w:cs="Times New Roman"/>
          <w:sz w:val="24"/>
          <w:szCs w:val="24"/>
          <w:lang w:eastAsia="ru-RU"/>
        </w:rPr>
        <w:t>-201</w:t>
      </w:r>
      <w:r w:rsidR="00FE5CE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E01AC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38371D">
        <w:rPr>
          <w:rFonts w:ascii="Times New Roman" w:hAnsi="Times New Roman" w:cs="Times New Roman"/>
          <w:sz w:val="24"/>
          <w:szCs w:val="24"/>
          <w:lang w:eastAsia="ru-RU"/>
        </w:rPr>
        <w:t>», «О рассмотрении изменений в дополнительные общеобразовательные программы учреждения на 201</w:t>
      </w:r>
      <w:r w:rsidR="00FE5CE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38371D">
        <w:rPr>
          <w:rFonts w:ascii="Times New Roman" w:hAnsi="Times New Roman" w:cs="Times New Roman"/>
          <w:sz w:val="24"/>
          <w:szCs w:val="24"/>
          <w:lang w:eastAsia="ru-RU"/>
        </w:rPr>
        <w:t>-20</w:t>
      </w:r>
      <w:r w:rsidR="00FE5CE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38371D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год», «Об утверждении дополнительных общеобразовательных  программ на 201</w:t>
      </w:r>
      <w:r w:rsidR="00FE5CEB">
        <w:rPr>
          <w:rFonts w:ascii="Times New Roman" w:hAnsi="Times New Roman" w:cs="Times New Roman"/>
          <w:sz w:val="24"/>
          <w:szCs w:val="24"/>
          <w:lang w:eastAsia="ru-RU"/>
        </w:rPr>
        <w:t>9-2020</w:t>
      </w:r>
      <w:r w:rsidR="0038371D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год», «Рассмотрение учебного плана, календарного учебного графика учреждения на 201</w:t>
      </w:r>
      <w:r w:rsidR="00FE5CE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38371D">
        <w:rPr>
          <w:rFonts w:ascii="Times New Roman" w:hAnsi="Times New Roman" w:cs="Times New Roman"/>
          <w:sz w:val="24"/>
          <w:szCs w:val="24"/>
          <w:lang w:eastAsia="ru-RU"/>
        </w:rPr>
        <w:t>-20</w:t>
      </w:r>
      <w:r w:rsidR="00FE5CE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38371D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год», «</w:t>
      </w:r>
      <w:r w:rsidR="00FE5CEB">
        <w:rPr>
          <w:rFonts w:ascii="Times New Roman" w:hAnsi="Times New Roman" w:cs="Times New Roman"/>
          <w:sz w:val="24"/>
          <w:szCs w:val="24"/>
          <w:lang w:eastAsia="ru-RU"/>
        </w:rPr>
        <w:t>О внедрении региональной целевой</w:t>
      </w:r>
      <w:r w:rsidR="00FE5CE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системы  дополнительного образования детей Иркутской области в ОРМО (персонифицированное финансирование)» </w:t>
      </w:r>
      <w:proofErr w:type="gramEnd"/>
    </w:p>
    <w:p w:rsidR="00BE6C40" w:rsidRDefault="00BE6C40" w:rsidP="00BD6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Темы педсоветов были актуальными, связаны с повышением качества образовательной деятельности по дополнительным общеразвивающим программам, нормативно-правовой базы учреждения, с организацией методической работы учреждения.</w:t>
      </w:r>
    </w:p>
    <w:p w:rsidR="00546A16" w:rsidRDefault="00546A16" w:rsidP="00BD6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201</w:t>
      </w:r>
      <w:r w:rsidR="001A5823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 проведено 1 заседание Совета родителей (план работы на 201</w:t>
      </w:r>
      <w:r w:rsidR="001A5823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>8-20</w:t>
      </w:r>
      <w:r w:rsidR="001A5823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). Педагогами активно ведется работа с родителями, в основном педагогами с родителями своего объединения. Общее родительское собрание проводится редко. В силу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того, что учреждение функционирует  на базе общеобразовательных учреждений района в разных поселениях.</w:t>
      </w:r>
    </w:p>
    <w:p w:rsidR="001A5823" w:rsidRDefault="00546A16" w:rsidP="00BD6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Также провед</w:t>
      </w:r>
      <w:r w:rsidR="00295168">
        <w:rPr>
          <w:rFonts w:ascii="Times New Roman" w:hAnsi="Times New Roman" w:cs="Times New Roman"/>
          <w:sz w:val="24"/>
          <w:szCs w:val="24"/>
          <w:lang w:eastAsia="ru-RU"/>
        </w:rPr>
        <w:t xml:space="preserve">ено </w:t>
      </w:r>
      <w:r w:rsidR="001A582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95168">
        <w:rPr>
          <w:rFonts w:ascii="Times New Roman" w:hAnsi="Times New Roman" w:cs="Times New Roman"/>
          <w:sz w:val="24"/>
          <w:szCs w:val="24"/>
          <w:lang w:eastAsia="ru-RU"/>
        </w:rPr>
        <w:t xml:space="preserve"> заседани</w:t>
      </w:r>
      <w:r w:rsidR="001A582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295168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учащихся об организации ученического самоуправления в районе.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5823">
        <w:rPr>
          <w:rFonts w:ascii="Times New Roman" w:hAnsi="Times New Roman" w:cs="Times New Roman"/>
          <w:sz w:val="24"/>
          <w:szCs w:val="24"/>
          <w:lang w:eastAsia="ru-RU"/>
        </w:rPr>
        <w:t xml:space="preserve">Куратором Всероссийского движения школьников в районе является педагог дополнительного образования педагог дополнительного образования </w:t>
      </w:r>
      <w:proofErr w:type="spellStart"/>
      <w:r w:rsidR="001A5823">
        <w:rPr>
          <w:rFonts w:ascii="Times New Roman" w:hAnsi="Times New Roman" w:cs="Times New Roman"/>
          <w:sz w:val="24"/>
          <w:szCs w:val="24"/>
          <w:lang w:eastAsia="ru-RU"/>
        </w:rPr>
        <w:t>Маркусеева</w:t>
      </w:r>
      <w:proofErr w:type="spellEnd"/>
      <w:r w:rsidR="001A5823">
        <w:rPr>
          <w:rFonts w:ascii="Times New Roman" w:hAnsi="Times New Roman" w:cs="Times New Roman"/>
          <w:sz w:val="24"/>
          <w:szCs w:val="24"/>
          <w:lang w:eastAsia="ru-RU"/>
        </w:rPr>
        <w:t xml:space="preserve"> Е.С., руководитель объединения «Школа лидера».</w:t>
      </w:r>
    </w:p>
    <w:p w:rsidR="00A23D8F" w:rsidRDefault="00A23D8F" w:rsidP="00BD6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Публичный отчет учреждения, отчет 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 выставляется на сайте учреждения. С докладом об итогах развития учреждения за </w:t>
      </w:r>
      <w:r w:rsidR="007014FC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 выступила </w:t>
      </w:r>
      <w:r w:rsidR="007014FC">
        <w:rPr>
          <w:rFonts w:ascii="Times New Roman" w:hAnsi="Times New Roman" w:cs="Times New Roman"/>
          <w:sz w:val="24"/>
          <w:szCs w:val="24"/>
          <w:lang w:eastAsia="ru-RU"/>
        </w:rPr>
        <w:t>методист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014FC">
        <w:rPr>
          <w:rFonts w:ascii="Times New Roman" w:hAnsi="Times New Roman" w:cs="Times New Roman"/>
          <w:sz w:val="24"/>
          <w:szCs w:val="24"/>
          <w:lang w:eastAsia="ru-RU"/>
        </w:rPr>
        <w:t>Ахаржанова</w:t>
      </w:r>
      <w:proofErr w:type="spellEnd"/>
      <w:r w:rsidR="007014FC">
        <w:rPr>
          <w:rFonts w:ascii="Times New Roman" w:hAnsi="Times New Roman" w:cs="Times New Roman"/>
          <w:sz w:val="24"/>
          <w:szCs w:val="24"/>
          <w:lang w:eastAsia="ru-RU"/>
        </w:rPr>
        <w:t xml:space="preserve"> Л.В.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августовской педагогической конференции</w:t>
      </w:r>
      <w:r w:rsidR="007014FC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04739" w:rsidRPr="00D40920" w:rsidRDefault="00004739" w:rsidP="006619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Стратегическим документом, дающим возможность педагогическому коллективу реализовать на практике оптимальную модель собственной</w:t>
      </w:r>
      <w:r w:rsidR="003B5A67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по совершенствованию образовательной деятельности, является </w:t>
      </w:r>
      <w:r w:rsidR="006619F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3B5A67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рограмма перспективного развития </w:t>
      </w:r>
      <w:r w:rsidR="006619F2">
        <w:rPr>
          <w:rFonts w:ascii="Times New Roman" w:hAnsi="Times New Roman" w:cs="Times New Roman"/>
          <w:sz w:val="24"/>
          <w:szCs w:val="24"/>
          <w:lang w:eastAsia="ru-RU"/>
        </w:rPr>
        <w:t>муниципального бюджетного учреждения дополнительного образования «</w:t>
      </w:r>
      <w:proofErr w:type="spellStart"/>
      <w:r w:rsidR="006619F2">
        <w:rPr>
          <w:rFonts w:ascii="Times New Roman" w:hAnsi="Times New Roman" w:cs="Times New Roman"/>
          <w:sz w:val="24"/>
          <w:szCs w:val="24"/>
          <w:lang w:eastAsia="ru-RU"/>
        </w:rPr>
        <w:t>Ольхонский</w:t>
      </w:r>
      <w:proofErr w:type="spellEnd"/>
      <w:r w:rsidR="006619F2">
        <w:rPr>
          <w:rFonts w:ascii="Times New Roman" w:hAnsi="Times New Roman" w:cs="Times New Roman"/>
          <w:sz w:val="24"/>
          <w:szCs w:val="24"/>
          <w:lang w:eastAsia="ru-RU"/>
        </w:rPr>
        <w:t xml:space="preserve"> дом детского творчества» </w:t>
      </w:r>
      <w:proofErr w:type="spellStart"/>
      <w:r w:rsidR="006619F2">
        <w:rPr>
          <w:rFonts w:ascii="Times New Roman" w:hAnsi="Times New Roman" w:cs="Times New Roman"/>
          <w:sz w:val="24"/>
          <w:szCs w:val="24"/>
          <w:lang w:eastAsia="ru-RU"/>
        </w:rPr>
        <w:t>Ольхонского</w:t>
      </w:r>
      <w:proofErr w:type="spellEnd"/>
      <w:r w:rsidR="006619F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Иркутской области на 2015-2019 </w:t>
      </w:r>
      <w:proofErr w:type="spellStart"/>
      <w:r w:rsidR="006619F2">
        <w:rPr>
          <w:rFonts w:ascii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="006619F2">
        <w:rPr>
          <w:rFonts w:ascii="Times New Roman" w:hAnsi="Times New Roman" w:cs="Times New Roman"/>
          <w:sz w:val="24"/>
          <w:szCs w:val="24"/>
          <w:lang w:eastAsia="ru-RU"/>
        </w:rPr>
        <w:t xml:space="preserve">.  В учреждении ведется работа </w:t>
      </w:r>
      <w:r w:rsidR="007014FC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6619F2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проектированию нового варианта</w:t>
      </w:r>
      <w:r w:rsidR="007014FC">
        <w:rPr>
          <w:rFonts w:ascii="Times New Roman" w:hAnsi="Times New Roman" w:cs="Times New Roman"/>
          <w:sz w:val="24"/>
          <w:szCs w:val="24"/>
          <w:lang w:eastAsia="ru-RU"/>
        </w:rPr>
        <w:t xml:space="preserve"> перспективного развития</w:t>
      </w:r>
      <w:r w:rsidR="006619F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014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014FC">
        <w:rPr>
          <w:rFonts w:ascii="Times New Roman" w:hAnsi="Times New Roman" w:cs="Times New Roman"/>
          <w:sz w:val="24"/>
          <w:szCs w:val="24"/>
          <w:lang w:eastAsia="ru-RU"/>
        </w:rPr>
        <w:t>В связи с внедрением региональной целевого системы дополнительного образования детей с 2020 года, внедрением персонифицированного финансирования в дополнительном образовании,  рассмотрение п</w:t>
      </w:r>
      <w:r w:rsidR="006619F2">
        <w:rPr>
          <w:rFonts w:ascii="Times New Roman" w:hAnsi="Times New Roman" w:cs="Times New Roman"/>
          <w:sz w:val="24"/>
          <w:szCs w:val="24"/>
          <w:lang w:eastAsia="ru-RU"/>
        </w:rPr>
        <w:t>роект</w:t>
      </w:r>
      <w:r w:rsidR="007014F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619F2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развития учреждения на последующие годы </w:t>
      </w:r>
      <w:r w:rsidR="007014FC">
        <w:rPr>
          <w:rFonts w:ascii="Times New Roman" w:hAnsi="Times New Roman" w:cs="Times New Roman"/>
          <w:sz w:val="24"/>
          <w:szCs w:val="24"/>
          <w:lang w:eastAsia="ru-RU"/>
        </w:rPr>
        <w:t xml:space="preserve"> перенесено на сентябрь-октябрь 2020 года.</w:t>
      </w:r>
      <w:proofErr w:type="gramEnd"/>
    </w:p>
    <w:p w:rsidR="00774EE9" w:rsidRDefault="00774EE9" w:rsidP="00774E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46B9" w:rsidRDefault="003B1E76" w:rsidP="003B1E76">
      <w:pPr>
        <w:pStyle w:val="a5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E76">
        <w:rPr>
          <w:rFonts w:ascii="Times New Roman" w:hAnsi="Times New Roman" w:cs="Times New Roman"/>
          <w:b/>
          <w:sz w:val="24"/>
          <w:szCs w:val="24"/>
        </w:rPr>
        <w:t>Образовательная деятельность</w:t>
      </w:r>
    </w:p>
    <w:p w:rsidR="003B1E76" w:rsidRDefault="003B1E76" w:rsidP="00987E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МБУ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ДДТ» осуществляет свою образовательную деятельность в соответствии с </w:t>
      </w:r>
      <w:r w:rsidR="00987E68">
        <w:rPr>
          <w:rFonts w:ascii="Times New Roman" w:hAnsi="Times New Roman" w:cs="Times New Roman"/>
          <w:sz w:val="24"/>
          <w:szCs w:val="24"/>
        </w:rPr>
        <w:t>лицензией на осуществление дополнительного образования детей и взрослых, нормативных документов в сфере образования от федерального до муниципального уровня</w:t>
      </w:r>
      <w:r w:rsidR="000639FE">
        <w:rPr>
          <w:rFonts w:ascii="Times New Roman" w:hAnsi="Times New Roman" w:cs="Times New Roman"/>
          <w:sz w:val="24"/>
          <w:szCs w:val="24"/>
        </w:rPr>
        <w:t>, локальных нормативных актов учреждения.</w:t>
      </w:r>
      <w:proofErr w:type="gramEnd"/>
    </w:p>
    <w:p w:rsidR="007222BC" w:rsidRDefault="007222BC" w:rsidP="000639F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9FE" w:rsidRDefault="000639FE" w:rsidP="000639F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9FE">
        <w:rPr>
          <w:rFonts w:ascii="Times New Roman" w:hAnsi="Times New Roman" w:cs="Times New Roman"/>
          <w:b/>
          <w:sz w:val="24"/>
          <w:szCs w:val="24"/>
        </w:rPr>
        <w:t>Режим занятий</w:t>
      </w:r>
    </w:p>
    <w:p w:rsidR="000639FE" w:rsidRDefault="00D84A86" w:rsidP="00B711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Положению о режиме занятий учащихся учреждение организует работу с детьми в течение всего календарного года. </w:t>
      </w:r>
      <w:r w:rsidR="000639FE">
        <w:rPr>
          <w:rFonts w:ascii="Times New Roman" w:hAnsi="Times New Roman" w:cs="Times New Roman"/>
          <w:sz w:val="24"/>
          <w:szCs w:val="24"/>
        </w:rPr>
        <w:t>Учебный год начинается с 1сентября и заканчивается не позднее 31 мая. Продолжительность учебного года составляет 36 учебных недель. В дни школьных каникул</w:t>
      </w:r>
      <w:r w:rsidR="00E74C49">
        <w:rPr>
          <w:rFonts w:ascii="Times New Roman" w:hAnsi="Times New Roman" w:cs="Times New Roman"/>
          <w:sz w:val="24"/>
          <w:szCs w:val="24"/>
        </w:rPr>
        <w:t xml:space="preserve"> учебные занятия проводятся</w:t>
      </w:r>
      <w:r w:rsidR="00C44C6F">
        <w:rPr>
          <w:rFonts w:ascii="Times New Roman" w:hAnsi="Times New Roman" w:cs="Times New Roman"/>
          <w:sz w:val="24"/>
          <w:szCs w:val="24"/>
        </w:rPr>
        <w:t xml:space="preserve"> по расписанию. Массовые мероприятия проводятся в соответствии с дополнительными общеразвивающими программами, планами работы педагогов дополнительного образования, </w:t>
      </w:r>
      <w:r w:rsidR="00B71149">
        <w:rPr>
          <w:rFonts w:ascii="Times New Roman" w:hAnsi="Times New Roman" w:cs="Times New Roman"/>
          <w:sz w:val="24"/>
          <w:szCs w:val="24"/>
        </w:rPr>
        <w:t xml:space="preserve">планом массовых мероприятий учреждения. В 2019 году в июне </w:t>
      </w:r>
      <w:r w:rsidR="007014FC">
        <w:rPr>
          <w:rFonts w:ascii="Times New Roman" w:hAnsi="Times New Roman" w:cs="Times New Roman"/>
          <w:sz w:val="24"/>
          <w:szCs w:val="24"/>
        </w:rPr>
        <w:t>была</w:t>
      </w:r>
      <w:r w:rsidR="00B71149">
        <w:rPr>
          <w:rFonts w:ascii="Times New Roman" w:hAnsi="Times New Roman" w:cs="Times New Roman"/>
          <w:sz w:val="24"/>
          <w:szCs w:val="24"/>
        </w:rPr>
        <w:t xml:space="preserve"> </w:t>
      </w:r>
      <w:r w:rsidR="007014FC">
        <w:rPr>
          <w:rFonts w:ascii="Times New Roman" w:hAnsi="Times New Roman" w:cs="Times New Roman"/>
          <w:sz w:val="24"/>
          <w:szCs w:val="24"/>
        </w:rPr>
        <w:t xml:space="preserve">реализована </w:t>
      </w:r>
      <w:r w:rsidR="00B71149">
        <w:rPr>
          <w:rFonts w:ascii="Times New Roman" w:hAnsi="Times New Roman" w:cs="Times New Roman"/>
          <w:sz w:val="24"/>
          <w:szCs w:val="24"/>
        </w:rPr>
        <w:t>краткосрочн</w:t>
      </w:r>
      <w:r w:rsidR="007014FC">
        <w:rPr>
          <w:rFonts w:ascii="Times New Roman" w:hAnsi="Times New Roman" w:cs="Times New Roman"/>
          <w:sz w:val="24"/>
          <w:szCs w:val="24"/>
        </w:rPr>
        <w:t>ая</w:t>
      </w:r>
      <w:r w:rsidR="00B71149">
        <w:rPr>
          <w:rFonts w:ascii="Times New Roman" w:hAnsi="Times New Roman" w:cs="Times New Roman"/>
          <w:sz w:val="24"/>
          <w:szCs w:val="24"/>
        </w:rPr>
        <w:t xml:space="preserve"> общеразвивающ</w:t>
      </w:r>
      <w:r w:rsidR="007014FC">
        <w:rPr>
          <w:rFonts w:ascii="Times New Roman" w:hAnsi="Times New Roman" w:cs="Times New Roman"/>
          <w:sz w:val="24"/>
          <w:szCs w:val="24"/>
        </w:rPr>
        <w:t>ая</w:t>
      </w:r>
      <w:r w:rsidR="00B7114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014FC">
        <w:rPr>
          <w:rFonts w:ascii="Times New Roman" w:hAnsi="Times New Roman" w:cs="Times New Roman"/>
          <w:sz w:val="24"/>
          <w:szCs w:val="24"/>
        </w:rPr>
        <w:t>а</w:t>
      </w:r>
      <w:r w:rsidR="00B71149">
        <w:rPr>
          <w:rFonts w:ascii="Times New Roman" w:hAnsi="Times New Roman" w:cs="Times New Roman"/>
          <w:sz w:val="24"/>
          <w:szCs w:val="24"/>
        </w:rPr>
        <w:t xml:space="preserve"> с переменным составом детей (педагог дополнительного образования </w:t>
      </w:r>
      <w:proofErr w:type="spellStart"/>
      <w:r w:rsidR="00B71149">
        <w:rPr>
          <w:rFonts w:ascii="Times New Roman" w:hAnsi="Times New Roman" w:cs="Times New Roman"/>
          <w:sz w:val="24"/>
          <w:szCs w:val="24"/>
        </w:rPr>
        <w:t>Якунаева</w:t>
      </w:r>
      <w:proofErr w:type="spellEnd"/>
      <w:r w:rsidR="00B71149">
        <w:rPr>
          <w:rFonts w:ascii="Times New Roman" w:hAnsi="Times New Roman" w:cs="Times New Roman"/>
          <w:sz w:val="24"/>
          <w:szCs w:val="24"/>
        </w:rPr>
        <w:t xml:space="preserve"> В.Н.),  </w:t>
      </w:r>
      <w:r w:rsidR="007014FC">
        <w:rPr>
          <w:rFonts w:ascii="Times New Roman" w:hAnsi="Times New Roman" w:cs="Times New Roman"/>
          <w:sz w:val="24"/>
          <w:szCs w:val="24"/>
        </w:rPr>
        <w:t xml:space="preserve">были </w:t>
      </w:r>
      <w:r w:rsidR="00B71149">
        <w:rPr>
          <w:rFonts w:ascii="Times New Roman" w:hAnsi="Times New Roman" w:cs="Times New Roman"/>
          <w:sz w:val="24"/>
          <w:szCs w:val="24"/>
        </w:rPr>
        <w:t xml:space="preserve"> продл</w:t>
      </w:r>
      <w:r w:rsidR="007014FC">
        <w:rPr>
          <w:rFonts w:ascii="Times New Roman" w:hAnsi="Times New Roman" w:cs="Times New Roman"/>
          <w:sz w:val="24"/>
          <w:szCs w:val="24"/>
        </w:rPr>
        <w:t>ены</w:t>
      </w:r>
      <w:r w:rsidR="00B71149">
        <w:rPr>
          <w:rFonts w:ascii="Times New Roman" w:hAnsi="Times New Roman" w:cs="Times New Roman"/>
          <w:sz w:val="24"/>
          <w:szCs w:val="24"/>
        </w:rPr>
        <w:t xml:space="preserve"> срочные трудовые договоры с педагогами дополнительного образовани</w:t>
      </w:r>
      <w:proofErr w:type="gramStart"/>
      <w:r w:rsidR="00B71149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B71149">
        <w:rPr>
          <w:rFonts w:ascii="Times New Roman" w:hAnsi="Times New Roman" w:cs="Times New Roman"/>
          <w:sz w:val="24"/>
          <w:szCs w:val="24"/>
        </w:rPr>
        <w:t xml:space="preserve"> совместителями для работы на летн</w:t>
      </w:r>
      <w:r w:rsidR="00A25BD5">
        <w:rPr>
          <w:rFonts w:ascii="Times New Roman" w:hAnsi="Times New Roman" w:cs="Times New Roman"/>
          <w:sz w:val="24"/>
          <w:szCs w:val="24"/>
        </w:rPr>
        <w:t>ей</w:t>
      </w:r>
      <w:r w:rsidR="00B71149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A25BD5">
        <w:rPr>
          <w:rFonts w:ascii="Times New Roman" w:hAnsi="Times New Roman" w:cs="Times New Roman"/>
          <w:sz w:val="24"/>
          <w:szCs w:val="24"/>
        </w:rPr>
        <w:t>е с. Еланцы</w:t>
      </w:r>
      <w:r w:rsidR="00B71149">
        <w:rPr>
          <w:rFonts w:ascii="Times New Roman" w:hAnsi="Times New Roman" w:cs="Times New Roman"/>
          <w:sz w:val="24"/>
          <w:szCs w:val="24"/>
        </w:rPr>
        <w:t>.</w:t>
      </w:r>
    </w:p>
    <w:p w:rsidR="00B71149" w:rsidRDefault="00B71149" w:rsidP="00B711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 и продолжительность </w:t>
      </w:r>
      <w:r w:rsidR="00114E84">
        <w:rPr>
          <w:rFonts w:ascii="Times New Roman" w:hAnsi="Times New Roman" w:cs="Times New Roman"/>
          <w:sz w:val="24"/>
          <w:szCs w:val="24"/>
        </w:rPr>
        <w:t>учебных занятий определяется в соответствии с  СанПиНом 2.4.4.3172-14. Продолжительность занятий для детей школьного возраста – 45 минут, для дошкольного возраста – 30 минут.</w:t>
      </w:r>
    </w:p>
    <w:p w:rsidR="0081593C" w:rsidRPr="0081593C" w:rsidRDefault="00C458F4" w:rsidP="008159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занятия проводятся по расписанию с </w:t>
      </w:r>
      <w:r w:rsidR="008E361D">
        <w:rPr>
          <w:rFonts w:ascii="Times New Roman" w:hAnsi="Times New Roman" w:cs="Times New Roman"/>
          <w:sz w:val="24"/>
          <w:szCs w:val="24"/>
        </w:rPr>
        <w:t xml:space="preserve">понедельника по субботу. Выходной день – воскресенье, а также свободные дни от занятий определяются педагогом самостоятельно в течение недели. </w:t>
      </w:r>
      <w:r w:rsidR="0081593C" w:rsidRPr="0081593C">
        <w:rPr>
          <w:rFonts w:ascii="Times New Roman" w:hAnsi="Times New Roman" w:cs="Times New Roman"/>
          <w:sz w:val="24"/>
          <w:szCs w:val="24"/>
        </w:rPr>
        <w:t>Учебный план составлен с учетом условий обучения детей, не допускает перегрузок учащихся. Количество занятий в неделю для каждой учебной группы составляет 1,2 или 3 раза в неделю  от 1 до 3 занятий в день.</w:t>
      </w:r>
    </w:p>
    <w:p w:rsidR="00C458F4" w:rsidRDefault="008E361D" w:rsidP="00B711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 утверждается приказом директором на начало учебного года. Изменения в расписание вносятся по ходатайству педагогов дополнительного образования, утверждаются приказом директора.</w:t>
      </w:r>
    </w:p>
    <w:p w:rsidR="008E361D" w:rsidRDefault="008E361D" w:rsidP="00B711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дополнительного образования самостоятельно определяют расписание учебных занятий по дням недели, учитывая учебные занятия в общеобразовательной организации, запросы родителей.</w:t>
      </w:r>
    </w:p>
    <w:p w:rsidR="007222BC" w:rsidRDefault="007222BC" w:rsidP="00B711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22BC" w:rsidRDefault="007222BC" w:rsidP="007222B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Контингент детей. Зачисление, комплектование учебных групп.</w:t>
      </w:r>
    </w:p>
    <w:p w:rsidR="007222BC" w:rsidRDefault="007222BC" w:rsidP="007222B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Перевод, отчисление детей.</w:t>
      </w:r>
    </w:p>
    <w:p w:rsidR="007222BC" w:rsidRDefault="007222BC" w:rsidP="007222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2BC">
        <w:rPr>
          <w:rFonts w:ascii="Times New Roman" w:hAnsi="Times New Roman" w:cs="Times New Roman"/>
          <w:sz w:val="24"/>
          <w:szCs w:val="24"/>
        </w:rPr>
        <w:t>Прием детей в учреждение осуществляется в соответствии с локальным актом</w:t>
      </w:r>
      <w:r>
        <w:rPr>
          <w:rFonts w:ascii="Times New Roman" w:hAnsi="Times New Roman" w:cs="Times New Roman"/>
          <w:sz w:val="24"/>
          <w:szCs w:val="24"/>
        </w:rPr>
        <w:t xml:space="preserve"> «Положение о порядке приема, перевода, восстановления и отчисления учащихся МБУ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ДДТ».</w:t>
      </w:r>
      <w:r w:rsidR="009C4ECD">
        <w:rPr>
          <w:rFonts w:ascii="Times New Roman" w:hAnsi="Times New Roman" w:cs="Times New Roman"/>
          <w:sz w:val="24"/>
          <w:szCs w:val="24"/>
        </w:rPr>
        <w:t xml:space="preserve"> Прием детей на обучение по дополнительным общеразвивающим программам ведется возраста преимущественно с 5 до 18 лет по заявлению родителей (законных представителей) или самих учащихся в возрасте старше 14 лет. Обязательное условие – наличие вакантных мест.</w:t>
      </w:r>
      <w:r w:rsidR="0061798D">
        <w:rPr>
          <w:rFonts w:ascii="Times New Roman" w:hAnsi="Times New Roman" w:cs="Times New Roman"/>
          <w:sz w:val="24"/>
          <w:szCs w:val="24"/>
        </w:rPr>
        <w:t xml:space="preserve"> Учреждение ведет набор только на бюджетной основе. Платных образовательных услуг не оказывает.</w:t>
      </w:r>
    </w:p>
    <w:p w:rsidR="002B361B" w:rsidRDefault="002B361B" w:rsidP="007222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первой половине 201</w:t>
      </w:r>
      <w:r w:rsidR="00122B7D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3C14C1">
        <w:rPr>
          <w:rFonts w:ascii="Times New Roman" w:hAnsi="Times New Roman" w:cs="Times New Roman"/>
          <w:sz w:val="24"/>
          <w:szCs w:val="24"/>
        </w:rPr>
        <w:t xml:space="preserve">в учреждении реализовывалось </w:t>
      </w:r>
      <w:r w:rsidR="00540DFA" w:rsidRPr="00540DFA">
        <w:rPr>
          <w:rFonts w:ascii="Times New Roman" w:hAnsi="Times New Roman" w:cs="Times New Roman"/>
          <w:sz w:val="24"/>
          <w:szCs w:val="24"/>
        </w:rPr>
        <w:t>в учреждении реализовывалось 2</w:t>
      </w:r>
      <w:r w:rsidR="00AD0EFA">
        <w:rPr>
          <w:rFonts w:ascii="Times New Roman" w:hAnsi="Times New Roman" w:cs="Times New Roman"/>
          <w:sz w:val="24"/>
          <w:szCs w:val="24"/>
        </w:rPr>
        <w:t>0</w:t>
      </w:r>
      <w:r w:rsidR="00540DFA" w:rsidRPr="00540DFA">
        <w:rPr>
          <w:rFonts w:ascii="Times New Roman" w:hAnsi="Times New Roman" w:cs="Times New Roman"/>
          <w:sz w:val="24"/>
          <w:szCs w:val="24"/>
        </w:rPr>
        <w:t xml:space="preserve"> общеразвивающих программ (435 учащихся, 22 объединения, 37 групп) по 6 направленностям (художественно-эстетическая –, 138 учащихся, туристско-краеведческая –19 учащихся, социально-педагогическая –122 учащихся, эколого-биологическая – 69 учащихся, техническая – 71  учащийся, военно-патриотическая – 16 учащихся).</w:t>
      </w:r>
      <w:proofErr w:type="gramEnd"/>
    </w:p>
    <w:p w:rsidR="00DA6417" w:rsidRDefault="008B5ED6" w:rsidP="007222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 второй половине 201</w:t>
      </w:r>
      <w:r w:rsidR="00540DF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в связи с увольнением </w:t>
      </w:r>
      <w:r w:rsidR="00540DFA">
        <w:rPr>
          <w:rFonts w:ascii="Times New Roman" w:hAnsi="Times New Roman" w:cs="Times New Roman"/>
          <w:sz w:val="24"/>
          <w:szCs w:val="24"/>
        </w:rPr>
        <w:t>педагога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и приемом новых </w:t>
      </w:r>
      <w:r w:rsidR="00540DFA">
        <w:rPr>
          <w:rFonts w:ascii="Times New Roman" w:hAnsi="Times New Roman" w:cs="Times New Roman"/>
          <w:sz w:val="24"/>
          <w:szCs w:val="24"/>
        </w:rPr>
        <w:t xml:space="preserve">педагогов дополнительного образования для реализации дополнительных общеразвивающих программ социально-педагогической направленности </w:t>
      </w:r>
      <w:r>
        <w:rPr>
          <w:rFonts w:ascii="Times New Roman" w:hAnsi="Times New Roman" w:cs="Times New Roman"/>
          <w:sz w:val="24"/>
          <w:szCs w:val="24"/>
        </w:rPr>
        <w:t>в учреждении реализовывалось 2</w:t>
      </w:r>
      <w:r w:rsidR="00AD0EF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общеразвивающи</w:t>
      </w:r>
      <w:r w:rsidR="00AD0EF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D0EFA">
        <w:rPr>
          <w:rFonts w:ascii="Times New Roman" w:hAnsi="Times New Roman" w:cs="Times New Roman"/>
          <w:sz w:val="24"/>
          <w:szCs w:val="24"/>
        </w:rPr>
        <w:t>ы</w:t>
      </w:r>
      <w:r w:rsidR="002A7F74">
        <w:rPr>
          <w:rFonts w:ascii="Times New Roman" w:hAnsi="Times New Roman" w:cs="Times New Roman"/>
          <w:sz w:val="24"/>
          <w:szCs w:val="24"/>
        </w:rPr>
        <w:t xml:space="preserve"> (4</w:t>
      </w:r>
      <w:r w:rsidR="00AD0EFA">
        <w:rPr>
          <w:rFonts w:ascii="Times New Roman" w:hAnsi="Times New Roman" w:cs="Times New Roman"/>
          <w:sz w:val="24"/>
          <w:szCs w:val="24"/>
        </w:rPr>
        <w:t>48</w:t>
      </w:r>
      <w:r w:rsidR="002A7F74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EE4BAF">
        <w:rPr>
          <w:rFonts w:ascii="Times New Roman" w:hAnsi="Times New Roman" w:cs="Times New Roman"/>
          <w:sz w:val="24"/>
          <w:szCs w:val="24"/>
        </w:rPr>
        <w:t xml:space="preserve">, </w:t>
      </w:r>
      <w:r w:rsidR="00FA6CD1">
        <w:rPr>
          <w:rFonts w:ascii="Times New Roman" w:hAnsi="Times New Roman" w:cs="Times New Roman"/>
          <w:sz w:val="24"/>
          <w:szCs w:val="24"/>
        </w:rPr>
        <w:t>2</w:t>
      </w:r>
      <w:r w:rsidR="00AD0EFA">
        <w:rPr>
          <w:rFonts w:ascii="Times New Roman" w:hAnsi="Times New Roman" w:cs="Times New Roman"/>
          <w:sz w:val="24"/>
          <w:szCs w:val="24"/>
        </w:rPr>
        <w:t>3</w:t>
      </w:r>
      <w:r w:rsidR="00FA6CD1">
        <w:rPr>
          <w:rFonts w:ascii="Times New Roman" w:hAnsi="Times New Roman" w:cs="Times New Roman"/>
          <w:sz w:val="24"/>
          <w:szCs w:val="24"/>
        </w:rPr>
        <w:t xml:space="preserve"> </w:t>
      </w:r>
      <w:r w:rsidR="00EE4BAF">
        <w:rPr>
          <w:rFonts w:ascii="Times New Roman" w:hAnsi="Times New Roman" w:cs="Times New Roman"/>
          <w:sz w:val="24"/>
          <w:szCs w:val="24"/>
        </w:rPr>
        <w:t>объединени</w:t>
      </w:r>
      <w:r w:rsidR="00FA6CD1">
        <w:rPr>
          <w:rFonts w:ascii="Times New Roman" w:hAnsi="Times New Roman" w:cs="Times New Roman"/>
          <w:sz w:val="24"/>
          <w:szCs w:val="24"/>
        </w:rPr>
        <w:t>я</w:t>
      </w:r>
      <w:r w:rsidR="00EE4BAF">
        <w:rPr>
          <w:rFonts w:ascii="Times New Roman" w:hAnsi="Times New Roman" w:cs="Times New Roman"/>
          <w:sz w:val="24"/>
          <w:szCs w:val="24"/>
        </w:rPr>
        <w:t>,</w:t>
      </w:r>
      <w:r w:rsidR="00FA6CD1">
        <w:rPr>
          <w:rFonts w:ascii="Times New Roman" w:hAnsi="Times New Roman" w:cs="Times New Roman"/>
          <w:sz w:val="24"/>
          <w:szCs w:val="24"/>
        </w:rPr>
        <w:t xml:space="preserve"> 3</w:t>
      </w:r>
      <w:r w:rsidR="00AD0EFA">
        <w:rPr>
          <w:rFonts w:ascii="Times New Roman" w:hAnsi="Times New Roman" w:cs="Times New Roman"/>
          <w:sz w:val="24"/>
          <w:szCs w:val="24"/>
        </w:rPr>
        <w:t>6</w:t>
      </w:r>
      <w:r w:rsidR="00EE4BAF">
        <w:rPr>
          <w:rFonts w:ascii="Times New Roman" w:hAnsi="Times New Roman" w:cs="Times New Roman"/>
          <w:sz w:val="24"/>
          <w:szCs w:val="24"/>
        </w:rPr>
        <w:t xml:space="preserve"> </w:t>
      </w:r>
      <w:r w:rsidR="00AD0EFA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EE4BAF">
        <w:rPr>
          <w:rFonts w:ascii="Times New Roman" w:hAnsi="Times New Roman" w:cs="Times New Roman"/>
          <w:sz w:val="24"/>
          <w:szCs w:val="24"/>
        </w:rPr>
        <w:t>групп</w:t>
      </w:r>
      <w:r w:rsidR="002A7F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8B5ED6">
        <w:rPr>
          <w:rFonts w:ascii="Times New Roman" w:hAnsi="Times New Roman" w:cs="Times New Roman"/>
          <w:sz w:val="24"/>
          <w:szCs w:val="24"/>
        </w:rPr>
        <w:t>6 направленностям (художественно-эстетическая –</w:t>
      </w:r>
      <w:r w:rsidR="00B731AB">
        <w:rPr>
          <w:rFonts w:ascii="Times New Roman" w:hAnsi="Times New Roman" w:cs="Times New Roman"/>
          <w:sz w:val="24"/>
          <w:szCs w:val="24"/>
        </w:rPr>
        <w:t xml:space="preserve">, </w:t>
      </w:r>
      <w:r w:rsidR="00FC285C">
        <w:rPr>
          <w:rFonts w:ascii="Times New Roman" w:hAnsi="Times New Roman" w:cs="Times New Roman"/>
          <w:sz w:val="24"/>
          <w:szCs w:val="24"/>
        </w:rPr>
        <w:t>1</w:t>
      </w:r>
      <w:r w:rsidR="007E6452">
        <w:rPr>
          <w:rFonts w:ascii="Times New Roman" w:hAnsi="Times New Roman" w:cs="Times New Roman"/>
          <w:sz w:val="24"/>
          <w:szCs w:val="24"/>
        </w:rPr>
        <w:t>4</w:t>
      </w:r>
      <w:r w:rsidR="00FC285C">
        <w:rPr>
          <w:rFonts w:ascii="Times New Roman" w:hAnsi="Times New Roman" w:cs="Times New Roman"/>
          <w:sz w:val="24"/>
          <w:szCs w:val="24"/>
        </w:rPr>
        <w:t>8</w:t>
      </w:r>
      <w:r w:rsidRPr="008B5ED6">
        <w:rPr>
          <w:rFonts w:ascii="Times New Roman" w:hAnsi="Times New Roman" w:cs="Times New Roman"/>
          <w:sz w:val="24"/>
          <w:szCs w:val="24"/>
        </w:rPr>
        <w:t xml:space="preserve"> учащихся, туристско-краеведческая –</w:t>
      </w:r>
      <w:r w:rsidR="007E6452">
        <w:rPr>
          <w:rFonts w:ascii="Times New Roman" w:hAnsi="Times New Roman" w:cs="Times New Roman"/>
          <w:sz w:val="24"/>
          <w:szCs w:val="24"/>
        </w:rPr>
        <w:t>46</w:t>
      </w:r>
      <w:r w:rsidRPr="008B5ED6">
        <w:rPr>
          <w:rFonts w:ascii="Times New Roman" w:hAnsi="Times New Roman" w:cs="Times New Roman"/>
          <w:sz w:val="24"/>
          <w:szCs w:val="24"/>
        </w:rPr>
        <w:t xml:space="preserve"> учащихся, социально-педагогическая –</w:t>
      </w:r>
      <w:r w:rsidR="00FC285C" w:rsidRPr="007E6452">
        <w:rPr>
          <w:rFonts w:ascii="Times New Roman" w:hAnsi="Times New Roman" w:cs="Times New Roman"/>
          <w:sz w:val="24"/>
          <w:szCs w:val="24"/>
        </w:rPr>
        <w:t>12</w:t>
      </w:r>
      <w:r w:rsidR="007E6452" w:rsidRPr="007E6452">
        <w:rPr>
          <w:rFonts w:ascii="Times New Roman" w:hAnsi="Times New Roman" w:cs="Times New Roman"/>
          <w:sz w:val="24"/>
          <w:szCs w:val="24"/>
        </w:rPr>
        <w:t>1</w:t>
      </w:r>
      <w:r w:rsidRPr="008B5ED6">
        <w:rPr>
          <w:rFonts w:ascii="Times New Roman" w:hAnsi="Times New Roman" w:cs="Times New Roman"/>
          <w:sz w:val="24"/>
          <w:szCs w:val="24"/>
        </w:rPr>
        <w:t xml:space="preserve"> учащи</w:t>
      </w:r>
      <w:r w:rsidR="007E6452">
        <w:rPr>
          <w:rFonts w:ascii="Times New Roman" w:hAnsi="Times New Roman" w:cs="Times New Roman"/>
          <w:sz w:val="24"/>
          <w:szCs w:val="24"/>
        </w:rPr>
        <w:t>й</w:t>
      </w:r>
      <w:r w:rsidRPr="008B5ED6">
        <w:rPr>
          <w:rFonts w:ascii="Times New Roman" w:hAnsi="Times New Roman" w:cs="Times New Roman"/>
          <w:sz w:val="24"/>
          <w:szCs w:val="24"/>
        </w:rPr>
        <w:t>ся, эколого-биологическая –</w:t>
      </w:r>
      <w:r w:rsidR="00A92D59">
        <w:rPr>
          <w:rFonts w:ascii="Times New Roman" w:hAnsi="Times New Roman" w:cs="Times New Roman"/>
          <w:sz w:val="24"/>
          <w:szCs w:val="24"/>
        </w:rPr>
        <w:t xml:space="preserve"> </w:t>
      </w:r>
      <w:r w:rsidR="00FC285C" w:rsidRPr="00FC285C">
        <w:rPr>
          <w:rFonts w:ascii="Times New Roman" w:hAnsi="Times New Roman" w:cs="Times New Roman"/>
          <w:sz w:val="24"/>
          <w:szCs w:val="24"/>
        </w:rPr>
        <w:t>6</w:t>
      </w:r>
      <w:r w:rsidR="007E6452">
        <w:rPr>
          <w:rFonts w:ascii="Times New Roman" w:hAnsi="Times New Roman" w:cs="Times New Roman"/>
          <w:sz w:val="24"/>
          <w:szCs w:val="24"/>
        </w:rPr>
        <w:t>0</w:t>
      </w:r>
      <w:r w:rsidRPr="008B5ED6">
        <w:rPr>
          <w:rFonts w:ascii="Times New Roman" w:hAnsi="Times New Roman" w:cs="Times New Roman"/>
          <w:sz w:val="24"/>
          <w:szCs w:val="24"/>
        </w:rPr>
        <w:t xml:space="preserve"> учащихся, техническая –</w:t>
      </w:r>
      <w:r w:rsidR="00A92D59">
        <w:rPr>
          <w:rFonts w:ascii="Times New Roman" w:hAnsi="Times New Roman" w:cs="Times New Roman"/>
          <w:sz w:val="24"/>
          <w:szCs w:val="24"/>
        </w:rPr>
        <w:t xml:space="preserve"> </w:t>
      </w:r>
      <w:r w:rsidR="007E6452">
        <w:rPr>
          <w:rFonts w:ascii="Times New Roman" w:hAnsi="Times New Roman" w:cs="Times New Roman"/>
          <w:sz w:val="24"/>
          <w:szCs w:val="24"/>
        </w:rPr>
        <w:t>53</w:t>
      </w:r>
      <w:r w:rsidRPr="00FC285C">
        <w:rPr>
          <w:rFonts w:ascii="Times New Roman" w:hAnsi="Times New Roman" w:cs="Times New Roman"/>
          <w:sz w:val="24"/>
          <w:szCs w:val="24"/>
        </w:rPr>
        <w:t xml:space="preserve"> </w:t>
      </w:r>
      <w:r w:rsidRPr="008B5ED6">
        <w:rPr>
          <w:rFonts w:ascii="Times New Roman" w:hAnsi="Times New Roman" w:cs="Times New Roman"/>
          <w:sz w:val="24"/>
          <w:szCs w:val="24"/>
        </w:rPr>
        <w:t xml:space="preserve"> учащи</w:t>
      </w:r>
      <w:r w:rsidR="00FC285C">
        <w:rPr>
          <w:rFonts w:ascii="Times New Roman" w:hAnsi="Times New Roman" w:cs="Times New Roman"/>
          <w:sz w:val="24"/>
          <w:szCs w:val="24"/>
        </w:rPr>
        <w:t>й</w:t>
      </w:r>
      <w:r w:rsidRPr="008B5ED6">
        <w:rPr>
          <w:rFonts w:ascii="Times New Roman" w:hAnsi="Times New Roman" w:cs="Times New Roman"/>
          <w:sz w:val="24"/>
          <w:szCs w:val="24"/>
        </w:rPr>
        <w:t>ся, военно-патриотическая –</w:t>
      </w:r>
      <w:r w:rsidR="00A92D59">
        <w:rPr>
          <w:rFonts w:ascii="Times New Roman" w:hAnsi="Times New Roman" w:cs="Times New Roman"/>
          <w:sz w:val="24"/>
          <w:szCs w:val="24"/>
        </w:rPr>
        <w:t xml:space="preserve"> </w:t>
      </w:r>
      <w:r w:rsidR="007E6452">
        <w:rPr>
          <w:rFonts w:ascii="Times New Roman" w:hAnsi="Times New Roman" w:cs="Times New Roman"/>
          <w:sz w:val="24"/>
          <w:szCs w:val="24"/>
        </w:rPr>
        <w:t>20</w:t>
      </w:r>
      <w:r w:rsidRPr="00FC285C">
        <w:rPr>
          <w:rFonts w:ascii="Times New Roman" w:hAnsi="Times New Roman" w:cs="Times New Roman"/>
          <w:sz w:val="24"/>
          <w:szCs w:val="24"/>
        </w:rPr>
        <w:t xml:space="preserve"> </w:t>
      </w:r>
      <w:r w:rsidRPr="008B5ED6">
        <w:rPr>
          <w:rFonts w:ascii="Times New Roman" w:hAnsi="Times New Roman" w:cs="Times New Roman"/>
          <w:sz w:val="24"/>
          <w:szCs w:val="24"/>
        </w:rPr>
        <w:t>учащихся)</w:t>
      </w:r>
      <w:r w:rsidR="00FC285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239C" w:rsidRDefault="008A486A" w:rsidP="007222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Контингент учащихся по сравнению с предыдущим учебным годом </w:t>
      </w:r>
      <w:r w:rsidR="007E6452">
        <w:rPr>
          <w:rFonts w:ascii="Times New Roman" w:hAnsi="Times New Roman" w:cs="Times New Roman"/>
          <w:sz w:val="24"/>
          <w:szCs w:val="24"/>
        </w:rPr>
        <w:t>незначительно</w:t>
      </w:r>
      <w:r w:rsidR="00AC04C5">
        <w:rPr>
          <w:rFonts w:ascii="Times New Roman" w:hAnsi="Times New Roman" w:cs="Times New Roman"/>
          <w:sz w:val="24"/>
          <w:szCs w:val="24"/>
        </w:rPr>
        <w:t xml:space="preserve"> </w:t>
      </w:r>
      <w:r w:rsidR="007E6452">
        <w:rPr>
          <w:rFonts w:ascii="Times New Roman" w:hAnsi="Times New Roman" w:cs="Times New Roman"/>
          <w:sz w:val="24"/>
          <w:szCs w:val="24"/>
        </w:rPr>
        <w:t xml:space="preserve">увеличился и </w:t>
      </w:r>
      <w:r w:rsidR="00AC04C5">
        <w:rPr>
          <w:rFonts w:ascii="Times New Roman" w:hAnsi="Times New Roman" w:cs="Times New Roman"/>
          <w:sz w:val="24"/>
          <w:szCs w:val="24"/>
        </w:rPr>
        <w:t xml:space="preserve"> составил 4</w:t>
      </w:r>
      <w:r w:rsidR="00AD0EFA">
        <w:rPr>
          <w:rFonts w:ascii="Times New Roman" w:hAnsi="Times New Roman" w:cs="Times New Roman"/>
          <w:sz w:val="24"/>
          <w:szCs w:val="24"/>
        </w:rPr>
        <w:t>48</w:t>
      </w:r>
      <w:r w:rsidR="00AC04C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D0EFA">
        <w:rPr>
          <w:rFonts w:ascii="Times New Roman" w:hAnsi="Times New Roman" w:cs="Times New Roman"/>
          <w:sz w:val="24"/>
          <w:szCs w:val="24"/>
        </w:rPr>
        <w:t xml:space="preserve"> по спискам объединений</w:t>
      </w:r>
      <w:r w:rsidR="00AC04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14D">
        <w:rPr>
          <w:rFonts w:ascii="Times New Roman" w:hAnsi="Times New Roman" w:cs="Times New Roman"/>
          <w:sz w:val="24"/>
          <w:szCs w:val="24"/>
        </w:rPr>
        <w:t xml:space="preserve">Увеличилось количество учащихся, занимающихся в объединениях </w:t>
      </w:r>
      <w:r w:rsidR="007E6452">
        <w:rPr>
          <w:rFonts w:ascii="Times New Roman" w:hAnsi="Times New Roman" w:cs="Times New Roman"/>
          <w:sz w:val="24"/>
          <w:szCs w:val="24"/>
        </w:rPr>
        <w:t>художественной и турист</w:t>
      </w:r>
      <w:r w:rsidR="0031239C">
        <w:rPr>
          <w:rFonts w:ascii="Times New Roman" w:hAnsi="Times New Roman" w:cs="Times New Roman"/>
          <w:sz w:val="24"/>
          <w:szCs w:val="24"/>
        </w:rPr>
        <w:t>с</w:t>
      </w:r>
      <w:r w:rsidR="007E6452">
        <w:rPr>
          <w:rFonts w:ascii="Times New Roman" w:hAnsi="Times New Roman" w:cs="Times New Roman"/>
          <w:sz w:val="24"/>
          <w:szCs w:val="24"/>
        </w:rPr>
        <w:t>ко-краеведческой</w:t>
      </w:r>
      <w:r w:rsidR="0010114D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 w:rsidR="0031239C">
        <w:rPr>
          <w:rFonts w:ascii="Times New Roman" w:hAnsi="Times New Roman" w:cs="Times New Roman"/>
          <w:sz w:val="24"/>
          <w:szCs w:val="24"/>
        </w:rPr>
        <w:t xml:space="preserve"> на 10 и 27 человек соответственно,</w:t>
      </w:r>
      <w:r w:rsidR="00523D18">
        <w:rPr>
          <w:rFonts w:ascii="Times New Roman" w:hAnsi="Times New Roman" w:cs="Times New Roman"/>
          <w:sz w:val="24"/>
          <w:szCs w:val="24"/>
        </w:rPr>
        <w:t xml:space="preserve"> </w:t>
      </w:r>
      <w:r w:rsidR="0031239C">
        <w:rPr>
          <w:rFonts w:ascii="Times New Roman" w:hAnsi="Times New Roman" w:cs="Times New Roman"/>
          <w:sz w:val="24"/>
          <w:szCs w:val="24"/>
        </w:rPr>
        <w:t xml:space="preserve">в объединении военно-патриотической направленности – на </w:t>
      </w:r>
      <w:r w:rsidR="00D74A51">
        <w:rPr>
          <w:rFonts w:ascii="Times New Roman" w:hAnsi="Times New Roman" w:cs="Times New Roman"/>
          <w:sz w:val="24"/>
          <w:szCs w:val="24"/>
        </w:rPr>
        <w:t xml:space="preserve"> 4 человека.</w:t>
      </w:r>
    </w:p>
    <w:p w:rsidR="00FC285C" w:rsidRDefault="00D74A51" w:rsidP="007222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23D18">
        <w:rPr>
          <w:rFonts w:ascii="Times New Roman" w:hAnsi="Times New Roman" w:cs="Times New Roman"/>
          <w:sz w:val="24"/>
          <w:szCs w:val="24"/>
        </w:rPr>
        <w:t xml:space="preserve">меньшилось количество учащихся, занимающихся эколого-биологической направленности на </w:t>
      </w:r>
      <w:r w:rsidR="0031239C">
        <w:rPr>
          <w:rFonts w:ascii="Times New Roman" w:hAnsi="Times New Roman" w:cs="Times New Roman"/>
          <w:sz w:val="24"/>
          <w:szCs w:val="24"/>
        </w:rPr>
        <w:t>9 человек, технической – на 18 человек.</w:t>
      </w:r>
    </w:p>
    <w:p w:rsidR="00FB2A6E" w:rsidRDefault="00FB2A6E" w:rsidP="007222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051F4E9" wp14:editId="1F5BF6BD">
            <wp:extent cx="4781550" cy="25431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2A6E" w:rsidRDefault="00FB2A6E" w:rsidP="007222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2A6E" w:rsidRDefault="00FB2A6E" w:rsidP="007222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62F586A" wp14:editId="5F31F087">
            <wp:extent cx="4886325" cy="23717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C04C5" w:rsidRDefault="00AC04C5" w:rsidP="007222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04C5" w:rsidRDefault="00A66E02" w:rsidP="007222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детей осуществляется в одновозрастных и разновозрастных </w:t>
      </w:r>
      <w:r w:rsidR="00FB22A0" w:rsidRPr="00FB22A0">
        <w:rPr>
          <w:rFonts w:ascii="Times New Roman" w:hAnsi="Times New Roman" w:cs="Times New Roman"/>
          <w:sz w:val="24"/>
          <w:szCs w:val="24"/>
        </w:rPr>
        <w:t>объединениях по интересам (клу</w:t>
      </w:r>
      <w:r w:rsidR="00FB22A0">
        <w:rPr>
          <w:rFonts w:ascii="Times New Roman" w:hAnsi="Times New Roman" w:cs="Times New Roman"/>
          <w:sz w:val="24"/>
          <w:szCs w:val="24"/>
        </w:rPr>
        <w:t xml:space="preserve">б,  группа, объединение и т.д.). </w:t>
      </w:r>
      <w:r>
        <w:rPr>
          <w:rFonts w:ascii="Times New Roman" w:hAnsi="Times New Roman" w:cs="Times New Roman"/>
          <w:sz w:val="24"/>
          <w:szCs w:val="24"/>
        </w:rPr>
        <w:t xml:space="preserve">Занятия проходят </w:t>
      </w:r>
      <w:r w:rsidR="0053580F">
        <w:rPr>
          <w:rFonts w:ascii="Times New Roman" w:hAnsi="Times New Roman" w:cs="Times New Roman"/>
          <w:sz w:val="24"/>
          <w:szCs w:val="24"/>
        </w:rPr>
        <w:t>в свободное от основной учебы время, учащимся предоставляются возможности сочетать различные направления и формы занятий, переходить из одной группы в другую. Учебно-воспитательный процесс проходит в условиях неформального содружества детей, объединенных общими интересами, добровольностью совместной деятельности.</w:t>
      </w:r>
      <w:r w:rsidR="007625CD">
        <w:rPr>
          <w:rFonts w:ascii="Times New Roman" w:hAnsi="Times New Roman" w:cs="Times New Roman"/>
          <w:sz w:val="24"/>
          <w:szCs w:val="24"/>
        </w:rPr>
        <w:t xml:space="preserve"> Численность детей в учебной группе регламентируется локальным актом</w:t>
      </w:r>
      <w:r w:rsidR="00FF5BD9">
        <w:rPr>
          <w:rFonts w:ascii="Times New Roman" w:hAnsi="Times New Roman" w:cs="Times New Roman"/>
          <w:sz w:val="24"/>
          <w:szCs w:val="24"/>
        </w:rPr>
        <w:t xml:space="preserve"> «Положение о комплектовании и наполняемости групп (объединений) МБУ ДО «</w:t>
      </w:r>
      <w:proofErr w:type="spellStart"/>
      <w:r w:rsidR="00FF5BD9"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 w:rsidR="00FF5BD9">
        <w:rPr>
          <w:rFonts w:ascii="Times New Roman" w:hAnsi="Times New Roman" w:cs="Times New Roman"/>
          <w:sz w:val="24"/>
          <w:szCs w:val="24"/>
        </w:rPr>
        <w:t xml:space="preserve"> ДДТ».</w:t>
      </w:r>
    </w:p>
    <w:p w:rsidR="00AC04C5" w:rsidRDefault="003B1BF4" w:rsidP="007222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учащихся в 201</w:t>
      </w:r>
      <w:r w:rsidR="00D74A5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составило 4</w:t>
      </w:r>
      <w:r w:rsidR="00D74A51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F3AF2">
        <w:rPr>
          <w:rFonts w:ascii="Times New Roman" w:hAnsi="Times New Roman" w:cs="Times New Roman"/>
          <w:sz w:val="24"/>
          <w:szCs w:val="24"/>
        </w:rPr>
        <w:t>, из них в двух и более объединениях занимается 6</w:t>
      </w:r>
      <w:r w:rsidR="00D74A51">
        <w:rPr>
          <w:rFonts w:ascii="Times New Roman" w:hAnsi="Times New Roman" w:cs="Times New Roman"/>
          <w:sz w:val="24"/>
          <w:szCs w:val="24"/>
        </w:rPr>
        <w:t>5</w:t>
      </w:r>
      <w:r w:rsidR="006F3AF2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. Данное количество детей определено муниципальным заданием.</w:t>
      </w:r>
      <w:r w:rsidR="00751ED2">
        <w:rPr>
          <w:rFonts w:ascii="Times New Roman" w:hAnsi="Times New Roman" w:cs="Times New Roman"/>
          <w:sz w:val="24"/>
          <w:szCs w:val="24"/>
        </w:rPr>
        <w:t xml:space="preserve"> Сохранность контингента учащихся в отчетный период – 100%.</w:t>
      </w:r>
    </w:p>
    <w:p w:rsidR="00751ED2" w:rsidRDefault="00751ED2" w:rsidP="007222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Статистические данные возрастных характеристик учащихся свидетельствуют о том, что в учреждении в основном обучаются учащиеся </w:t>
      </w:r>
      <w:r w:rsidR="006F3AF2">
        <w:rPr>
          <w:rFonts w:ascii="Times New Roman" w:hAnsi="Times New Roman" w:cs="Times New Roman"/>
          <w:sz w:val="24"/>
          <w:szCs w:val="24"/>
        </w:rPr>
        <w:t>среднего школьного возраста (10-14 лет)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2695"/>
        <w:gridCol w:w="2127"/>
      </w:tblGrid>
      <w:tr w:rsidR="006F3AF2" w:rsidRPr="006F3AF2" w:rsidTr="006F3AF2"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F2" w:rsidRPr="006F3AF2" w:rsidRDefault="006F3AF2" w:rsidP="006F3A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детей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F2" w:rsidRPr="006F3AF2" w:rsidRDefault="006F3AF2" w:rsidP="00D74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D74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6F3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- 201</w:t>
            </w:r>
            <w:r w:rsidR="00D74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уч. год</w:t>
            </w:r>
            <w:r w:rsidRPr="006F3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(на январь 201</w:t>
            </w:r>
            <w:r w:rsidR="00D74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6F3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года)</w:t>
            </w:r>
          </w:p>
        </w:tc>
      </w:tr>
      <w:tr w:rsidR="006F3AF2" w:rsidRPr="006F3AF2" w:rsidTr="006F3AF2">
        <w:tc>
          <w:tcPr>
            <w:tcW w:w="3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F2" w:rsidRPr="006F3AF2" w:rsidRDefault="006F3AF2" w:rsidP="006F3A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F2" w:rsidRPr="006F3AF2" w:rsidRDefault="006F3AF2" w:rsidP="006F3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F2" w:rsidRPr="006F3AF2" w:rsidRDefault="006F3AF2" w:rsidP="006F3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894968" w:rsidRPr="006F3AF2" w:rsidTr="006F3AF2"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68" w:rsidRPr="006F3AF2" w:rsidRDefault="00894968" w:rsidP="006F3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F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5 лет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68" w:rsidRPr="006F3AF2" w:rsidRDefault="00894968" w:rsidP="001746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68" w:rsidRPr="006F3AF2" w:rsidRDefault="00894968" w:rsidP="00511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894968" w:rsidRPr="006F3AF2" w:rsidTr="006F3AF2"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68" w:rsidRPr="006F3AF2" w:rsidRDefault="00894968" w:rsidP="006F3A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9 лет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68" w:rsidRPr="006F3AF2" w:rsidRDefault="00894968" w:rsidP="001746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68" w:rsidRPr="006F3AF2" w:rsidRDefault="00894968" w:rsidP="00511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</w:tr>
      <w:tr w:rsidR="00894968" w:rsidRPr="006F3AF2" w:rsidTr="006F3AF2"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68" w:rsidRPr="006F3AF2" w:rsidRDefault="00894968" w:rsidP="006F3A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14 лет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68" w:rsidRPr="006F3AF2" w:rsidRDefault="00894968" w:rsidP="001746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68" w:rsidRPr="006F3AF2" w:rsidRDefault="00894968" w:rsidP="00511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</w:tr>
      <w:tr w:rsidR="00894968" w:rsidRPr="006F3AF2" w:rsidTr="006F3AF2"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68" w:rsidRPr="006F3AF2" w:rsidRDefault="00894968" w:rsidP="006F3A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17 лет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68" w:rsidRPr="006F3AF2" w:rsidRDefault="00894968" w:rsidP="001746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68" w:rsidRPr="006F3AF2" w:rsidRDefault="00894968" w:rsidP="00511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</w:tr>
      <w:tr w:rsidR="00894968" w:rsidRPr="006F3AF2" w:rsidTr="006F3AF2"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68" w:rsidRPr="006F3AF2" w:rsidRDefault="00894968" w:rsidP="006F3A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старше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68" w:rsidRPr="006F3AF2" w:rsidRDefault="00894968" w:rsidP="001746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68" w:rsidRPr="006F3AF2" w:rsidRDefault="00894968" w:rsidP="00511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894968" w:rsidRPr="006F3AF2" w:rsidTr="006F3AF2"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68" w:rsidRPr="006F3AF2" w:rsidRDefault="00894968" w:rsidP="006F3A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68" w:rsidRPr="006F3AF2" w:rsidRDefault="00894968" w:rsidP="008949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68" w:rsidRPr="006F3AF2" w:rsidRDefault="00894968" w:rsidP="006F3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F3AF2" w:rsidRPr="006F3AF2" w:rsidRDefault="006F3AF2" w:rsidP="006F3AF2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2695"/>
        <w:gridCol w:w="2127"/>
      </w:tblGrid>
      <w:tr w:rsidR="006F3AF2" w:rsidRPr="006F3AF2" w:rsidTr="006F3AF2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F2" w:rsidRPr="006F3AF2" w:rsidRDefault="006F3AF2" w:rsidP="006F3A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детей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F2" w:rsidRPr="006F3AF2" w:rsidRDefault="006F3AF2" w:rsidP="00D74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D74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6F3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- 20</w:t>
            </w:r>
            <w:r w:rsidR="00D74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уч. год</w:t>
            </w:r>
            <w:r w:rsidRPr="006F3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(на декабрь 201</w:t>
            </w:r>
            <w:r w:rsidR="00D74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6F3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года)</w:t>
            </w:r>
          </w:p>
        </w:tc>
      </w:tr>
      <w:tr w:rsidR="006F3AF2" w:rsidRPr="006F3AF2" w:rsidTr="006F3AF2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F2" w:rsidRPr="006F3AF2" w:rsidRDefault="006F3AF2" w:rsidP="006F3A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F2" w:rsidRPr="006F3AF2" w:rsidRDefault="006F3AF2" w:rsidP="006F3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F2" w:rsidRPr="006F3AF2" w:rsidRDefault="006F3AF2" w:rsidP="006F3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6F3AF2" w:rsidRPr="006F3AF2" w:rsidTr="006F3AF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F2" w:rsidRPr="006F3AF2" w:rsidRDefault="006F3AF2" w:rsidP="006F3A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F2" w:rsidRPr="006F3AF2" w:rsidRDefault="00894968" w:rsidP="006F3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F2" w:rsidRPr="006F3AF2" w:rsidRDefault="00894968" w:rsidP="006F3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6F3AF2" w:rsidRPr="006F3AF2" w:rsidTr="006F3AF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F2" w:rsidRPr="006F3AF2" w:rsidRDefault="006F3AF2" w:rsidP="006F3A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AF2" w:rsidRPr="006F3AF2" w:rsidRDefault="00894968" w:rsidP="006F3AF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F2" w:rsidRPr="006F3AF2" w:rsidRDefault="00894968" w:rsidP="008949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6F3AF2" w:rsidRPr="006F3AF2" w:rsidTr="006F3AF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F2" w:rsidRPr="006F3AF2" w:rsidRDefault="006F3AF2" w:rsidP="006F3A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14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AF2" w:rsidRPr="006F3AF2" w:rsidRDefault="006F3AF2" w:rsidP="008949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94968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F2" w:rsidRPr="006F3AF2" w:rsidRDefault="00894968" w:rsidP="008949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</w:tr>
      <w:tr w:rsidR="006F3AF2" w:rsidRPr="006F3AF2" w:rsidTr="006F3AF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F2" w:rsidRPr="006F3AF2" w:rsidRDefault="006F3AF2" w:rsidP="006F3A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AF2" w:rsidRPr="006F3AF2" w:rsidRDefault="00894968" w:rsidP="006F3AF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F2" w:rsidRPr="006F3AF2" w:rsidRDefault="00894968" w:rsidP="008949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6F3AF2" w:rsidRPr="006F3AF2" w:rsidTr="006F3AF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F2" w:rsidRPr="006F3AF2" w:rsidRDefault="006F3AF2" w:rsidP="006F3A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старше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AF2" w:rsidRPr="006F3AF2" w:rsidRDefault="006F3AF2" w:rsidP="006F3AF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F2" w:rsidRPr="006F3AF2" w:rsidRDefault="00894968" w:rsidP="006F3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6F3AF2" w:rsidRPr="006F3AF2" w:rsidTr="006F3AF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F2" w:rsidRPr="006F3AF2" w:rsidRDefault="006F3AF2" w:rsidP="006F3A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3AF2" w:rsidRPr="006F3AF2" w:rsidRDefault="006F3AF2" w:rsidP="008949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894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F2" w:rsidRPr="006F3AF2" w:rsidRDefault="006F3AF2" w:rsidP="006F3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F3AF2" w:rsidRDefault="006F3AF2" w:rsidP="007222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6276" w:rsidRDefault="008A6276" w:rsidP="007222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Отчисление учащегося из учреждения проводится на основании заявления родителей (законных представителей)</w:t>
      </w:r>
      <w:r w:rsidR="00D831F8">
        <w:rPr>
          <w:rFonts w:ascii="Times New Roman" w:hAnsi="Times New Roman" w:cs="Times New Roman"/>
          <w:sz w:val="24"/>
          <w:szCs w:val="24"/>
        </w:rPr>
        <w:t xml:space="preserve"> несовершеннолетних детей до 14 </w:t>
      </w:r>
      <w:r w:rsidR="00FA66C3">
        <w:rPr>
          <w:rFonts w:ascii="Times New Roman" w:hAnsi="Times New Roman" w:cs="Times New Roman"/>
          <w:sz w:val="24"/>
          <w:szCs w:val="24"/>
        </w:rPr>
        <w:t xml:space="preserve">лет, заявления детей, достигших 14 лет  в течение учебного года. Отчисление из учреждения регламентируется локальным актом </w:t>
      </w:r>
      <w:r w:rsidR="00FA66C3" w:rsidRPr="00FA66C3">
        <w:rPr>
          <w:rFonts w:ascii="Times New Roman" w:hAnsi="Times New Roman" w:cs="Times New Roman"/>
          <w:sz w:val="24"/>
          <w:szCs w:val="24"/>
        </w:rPr>
        <w:t>«Положение о порядке приема, перевода, восстановления и отчисления учащихся МБУ ДО «</w:t>
      </w:r>
      <w:proofErr w:type="spellStart"/>
      <w:r w:rsidR="00FA66C3" w:rsidRPr="00FA66C3"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 w:rsidR="00FA66C3" w:rsidRPr="00FA66C3">
        <w:rPr>
          <w:rFonts w:ascii="Times New Roman" w:hAnsi="Times New Roman" w:cs="Times New Roman"/>
          <w:sz w:val="24"/>
          <w:szCs w:val="24"/>
        </w:rPr>
        <w:t xml:space="preserve"> ДДТ»</w:t>
      </w:r>
      <w:r w:rsidR="001C5F97">
        <w:rPr>
          <w:rFonts w:ascii="Times New Roman" w:hAnsi="Times New Roman" w:cs="Times New Roman"/>
          <w:sz w:val="24"/>
          <w:szCs w:val="24"/>
        </w:rPr>
        <w:t>.</w:t>
      </w:r>
    </w:p>
    <w:p w:rsidR="001C5F97" w:rsidRDefault="001C5F97" w:rsidP="007222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обучаются дети разных социальных категорий (среднего и ниже достатка). </w:t>
      </w:r>
      <w:r w:rsidR="00471AD6">
        <w:rPr>
          <w:rFonts w:ascii="Times New Roman" w:hAnsi="Times New Roman" w:cs="Times New Roman"/>
          <w:sz w:val="24"/>
          <w:szCs w:val="24"/>
        </w:rPr>
        <w:t>В 201</w:t>
      </w:r>
      <w:r w:rsidR="0067352D">
        <w:rPr>
          <w:rFonts w:ascii="Times New Roman" w:hAnsi="Times New Roman" w:cs="Times New Roman"/>
          <w:sz w:val="24"/>
          <w:szCs w:val="24"/>
        </w:rPr>
        <w:t>8</w:t>
      </w:r>
      <w:r w:rsidR="00471AD6">
        <w:rPr>
          <w:rFonts w:ascii="Times New Roman" w:hAnsi="Times New Roman" w:cs="Times New Roman"/>
          <w:sz w:val="24"/>
          <w:szCs w:val="24"/>
        </w:rPr>
        <w:t>-201</w:t>
      </w:r>
      <w:r w:rsidR="0067352D">
        <w:rPr>
          <w:rFonts w:ascii="Times New Roman" w:hAnsi="Times New Roman" w:cs="Times New Roman"/>
          <w:sz w:val="24"/>
          <w:szCs w:val="24"/>
        </w:rPr>
        <w:t>9</w:t>
      </w:r>
      <w:r w:rsidR="00471AD6">
        <w:rPr>
          <w:rFonts w:ascii="Times New Roman" w:hAnsi="Times New Roman" w:cs="Times New Roman"/>
          <w:sz w:val="24"/>
          <w:szCs w:val="24"/>
        </w:rPr>
        <w:t xml:space="preserve"> учебном году обучались дети-сироты, дети, оставшиеся без попечения родителей в количестве </w:t>
      </w:r>
      <w:r w:rsidR="0067352D">
        <w:rPr>
          <w:rFonts w:ascii="Times New Roman" w:hAnsi="Times New Roman" w:cs="Times New Roman"/>
          <w:sz w:val="24"/>
          <w:szCs w:val="24"/>
        </w:rPr>
        <w:t>14</w:t>
      </w:r>
      <w:r w:rsidR="00471AD6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67352D">
        <w:rPr>
          <w:rFonts w:ascii="Times New Roman" w:hAnsi="Times New Roman" w:cs="Times New Roman"/>
          <w:sz w:val="24"/>
          <w:szCs w:val="24"/>
        </w:rPr>
        <w:t>3,8</w:t>
      </w:r>
      <w:r w:rsidR="00471AD6">
        <w:rPr>
          <w:rFonts w:ascii="Times New Roman" w:hAnsi="Times New Roman" w:cs="Times New Roman"/>
          <w:sz w:val="24"/>
          <w:szCs w:val="24"/>
        </w:rPr>
        <w:t>%), а в 201</w:t>
      </w:r>
      <w:r w:rsidR="0067352D">
        <w:rPr>
          <w:rFonts w:ascii="Times New Roman" w:hAnsi="Times New Roman" w:cs="Times New Roman"/>
          <w:sz w:val="24"/>
          <w:szCs w:val="24"/>
        </w:rPr>
        <w:t>9</w:t>
      </w:r>
      <w:r w:rsidR="00471AD6">
        <w:rPr>
          <w:rFonts w:ascii="Times New Roman" w:hAnsi="Times New Roman" w:cs="Times New Roman"/>
          <w:sz w:val="24"/>
          <w:szCs w:val="24"/>
        </w:rPr>
        <w:t>-20</w:t>
      </w:r>
      <w:r w:rsidR="0067352D">
        <w:rPr>
          <w:rFonts w:ascii="Times New Roman" w:hAnsi="Times New Roman" w:cs="Times New Roman"/>
          <w:sz w:val="24"/>
          <w:szCs w:val="24"/>
        </w:rPr>
        <w:t>20</w:t>
      </w:r>
      <w:r w:rsidR="00471AD6">
        <w:rPr>
          <w:rFonts w:ascii="Times New Roman" w:hAnsi="Times New Roman" w:cs="Times New Roman"/>
          <w:sz w:val="24"/>
          <w:szCs w:val="24"/>
        </w:rPr>
        <w:t xml:space="preserve"> учебном году их количество составило 1</w:t>
      </w:r>
      <w:r w:rsidR="0067352D">
        <w:rPr>
          <w:rFonts w:ascii="Times New Roman" w:hAnsi="Times New Roman" w:cs="Times New Roman"/>
          <w:sz w:val="24"/>
          <w:szCs w:val="24"/>
        </w:rPr>
        <w:t>5</w:t>
      </w:r>
      <w:r w:rsidR="00471AD6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67352D">
        <w:rPr>
          <w:rFonts w:ascii="Times New Roman" w:hAnsi="Times New Roman" w:cs="Times New Roman"/>
          <w:sz w:val="24"/>
          <w:szCs w:val="24"/>
        </w:rPr>
        <w:t>4</w:t>
      </w:r>
      <w:r w:rsidR="00471AD6">
        <w:rPr>
          <w:rFonts w:ascii="Times New Roman" w:hAnsi="Times New Roman" w:cs="Times New Roman"/>
          <w:sz w:val="24"/>
          <w:szCs w:val="24"/>
        </w:rPr>
        <w:t xml:space="preserve">%). </w:t>
      </w:r>
      <w:r>
        <w:rPr>
          <w:rFonts w:ascii="Times New Roman" w:hAnsi="Times New Roman" w:cs="Times New Roman"/>
          <w:sz w:val="24"/>
          <w:szCs w:val="24"/>
        </w:rPr>
        <w:t xml:space="preserve">Обучение бесплатное. Администрация учреждения принимает участие в заседаниях комиссии по делам несовершеннолетних и защите их прав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Ольхонском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районе.</w:t>
      </w:r>
      <w:r w:rsidR="00E32E5B">
        <w:rPr>
          <w:rFonts w:ascii="Times New Roman" w:hAnsi="Times New Roman" w:cs="Times New Roman"/>
          <w:sz w:val="24"/>
          <w:szCs w:val="24"/>
        </w:rPr>
        <w:t xml:space="preserve"> Ведется работа по привлечению детей, состоящих на профилактических учетах к занятиям в кружках. Так, в 201</w:t>
      </w:r>
      <w:r w:rsidR="0067352D">
        <w:rPr>
          <w:rFonts w:ascii="Times New Roman" w:hAnsi="Times New Roman" w:cs="Times New Roman"/>
          <w:sz w:val="24"/>
          <w:szCs w:val="24"/>
        </w:rPr>
        <w:t>9</w:t>
      </w:r>
      <w:r w:rsidR="00E32E5B">
        <w:rPr>
          <w:rFonts w:ascii="Times New Roman" w:hAnsi="Times New Roman" w:cs="Times New Roman"/>
          <w:sz w:val="24"/>
          <w:szCs w:val="24"/>
        </w:rPr>
        <w:t xml:space="preserve"> году, таких детей было </w:t>
      </w:r>
      <w:r w:rsidR="0067352D">
        <w:rPr>
          <w:rFonts w:ascii="Times New Roman" w:hAnsi="Times New Roman" w:cs="Times New Roman"/>
          <w:sz w:val="24"/>
          <w:szCs w:val="24"/>
        </w:rPr>
        <w:t>1 человек</w:t>
      </w:r>
      <w:r w:rsidR="00E32E5B">
        <w:rPr>
          <w:rFonts w:ascii="Times New Roman" w:hAnsi="Times New Roman" w:cs="Times New Roman"/>
          <w:sz w:val="24"/>
          <w:szCs w:val="24"/>
        </w:rPr>
        <w:t>.</w:t>
      </w:r>
    </w:p>
    <w:p w:rsidR="00E32E5B" w:rsidRDefault="00E32E5B" w:rsidP="00E32E5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E5B">
        <w:rPr>
          <w:rFonts w:ascii="Times New Roman" w:hAnsi="Times New Roman" w:cs="Times New Roman"/>
          <w:b/>
          <w:sz w:val="24"/>
          <w:szCs w:val="24"/>
        </w:rPr>
        <w:t>Форма обучения</w:t>
      </w:r>
    </w:p>
    <w:p w:rsidR="00E32E5B" w:rsidRDefault="00E32E5B" w:rsidP="00C441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  образовательная деятельность организована в очной форме. Обучение осуществляется на русском языке</w:t>
      </w:r>
      <w:r w:rsidR="00C44187">
        <w:rPr>
          <w:rFonts w:ascii="Times New Roman" w:hAnsi="Times New Roman" w:cs="Times New Roman"/>
          <w:sz w:val="24"/>
          <w:szCs w:val="24"/>
        </w:rPr>
        <w:t>. Дополнительное образование может быть получено на иностранном языке либо бурятском в соответствии с дополнительной общеобразовательной программой.</w:t>
      </w:r>
      <w:r w:rsidR="000B6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980" w:rsidRPr="000B6980" w:rsidRDefault="000B6980" w:rsidP="0067352D">
      <w:pPr>
        <w:spacing w:before="100" w:beforeAutospacing="1" w:after="100" w:afterAutospacing="1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самостоятельно выбирает формы, средства, методы обучения и воспитания и нормативные сроки освоения программ</w:t>
      </w:r>
      <w:r w:rsidR="007235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2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Индивидуальное обучение</w:t>
      </w:r>
      <w:r w:rsidR="005B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организовано через реализацию дополнительных общеразвивающих программ.</w:t>
      </w:r>
    </w:p>
    <w:p w:rsidR="000B6980" w:rsidRDefault="000B6980" w:rsidP="00C441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Дополнительные общеразвивающие программы реализовываются на базе общеобр</w:t>
      </w:r>
      <w:r w:rsidR="005B6520">
        <w:rPr>
          <w:rFonts w:ascii="Times New Roman" w:hAnsi="Times New Roman" w:cs="Times New Roman"/>
          <w:sz w:val="24"/>
          <w:szCs w:val="24"/>
        </w:rPr>
        <w:t>азовательных учреждений</w:t>
      </w:r>
      <w:r w:rsidR="00723536">
        <w:rPr>
          <w:rFonts w:ascii="Times New Roman" w:hAnsi="Times New Roman" w:cs="Times New Roman"/>
          <w:sz w:val="24"/>
          <w:szCs w:val="24"/>
        </w:rPr>
        <w:t xml:space="preserve"> района: с. Еланцы, п. </w:t>
      </w:r>
      <w:proofErr w:type="spellStart"/>
      <w:r w:rsidR="00723536">
        <w:rPr>
          <w:rFonts w:ascii="Times New Roman" w:hAnsi="Times New Roman" w:cs="Times New Roman"/>
          <w:sz w:val="24"/>
          <w:szCs w:val="24"/>
        </w:rPr>
        <w:t>Бугульдейка</w:t>
      </w:r>
      <w:proofErr w:type="spellEnd"/>
      <w:r w:rsidR="00723536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723536">
        <w:rPr>
          <w:rFonts w:ascii="Times New Roman" w:hAnsi="Times New Roman" w:cs="Times New Roman"/>
          <w:sz w:val="24"/>
          <w:szCs w:val="24"/>
        </w:rPr>
        <w:t>Алагуй</w:t>
      </w:r>
      <w:proofErr w:type="spellEnd"/>
      <w:r w:rsidR="00723536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723536">
        <w:rPr>
          <w:rFonts w:ascii="Times New Roman" w:hAnsi="Times New Roman" w:cs="Times New Roman"/>
          <w:sz w:val="24"/>
          <w:szCs w:val="24"/>
        </w:rPr>
        <w:t>Тонта</w:t>
      </w:r>
      <w:proofErr w:type="spellEnd"/>
      <w:r w:rsidR="00723536">
        <w:rPr>
          <w:rFonts w:ascii="Times New Roman" w:hAnsi="Times New Roman" w:cs="Times New Roman"/>
          <w:sz w:val="24"/>
          <w:szCs w:val="24"/>
        </w:rPr>
        <w:t xml:space="preserve">, </w:t>
      </w:r>
      <w:r w:rsidR="001E6B9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1E6B96">
        <w:rPr>
          <w:rFonts w:ascii="Times New Roman" w:hAnsi="Times New Roman" w:cs="Times New Roman"/>
          <w:sz w:val="24"/>
          <w:szCs w:val="24"/>
        </w:rPr>
        <w:t>Куреть</w:t>
      </w:r>
      <w:proofErr w:type="spellEnd"/>
      <w:r w:rsidR="001E6B96">
        <w:rPr>
          <w:rFonts w:ascii="Times New Roman" w:hAnsi="Times New Roman" w:cs="Times New Roman"/>
          <w:sz w:val="24"/>
          <w:szCs w:val="24"/>
        </w:rPr>
        <w:t>, п. Хужир, с. Шара-</w:t>
      </w:r>
      <w:proofErr w:type="spellStart"/>
      <w:r w:rsidR="001E6B96">
        <w:rPr>
          <w:rFonts w:ascii="Times New Roman" w:hAnsi="Times New Roman" w:cs="Times New Roman"/>
          <w:sz w:val="24"/>
          <w:szCs w:val="24"/>
        </w:rPr>
        <w:t>Тогот</w:t>
      </w:r>
      <w:proofErr w:type="spellEnd"/>
      <w:r w:rsidR="00B350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13C2B" w:rsidRDefault="00313C2B" w:rsidP="00C441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6980" w:rsidRPr="00313C2B" w:rsidRDefault="00313C2B" w:rsidP="00313C2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C2B">
        <w:rPr>
          <w:rFonts w:ascii="Times New Roman" w:hAnsi="Times New Roman" w:cs="Times New Roman"/>
          <w:b/>
          <w:sz w:val="24"/>
          <w:szCs w:val="24"/>
        </w:rPr>
        <w:t>Учебный план. Дополнительные общеразвивающие программы.</w:t>
      </w:r>
    </w:p>
    <w:p w:rsidR="000B6980" w:rsidRDefault="00A85C84" w:rsidP="006735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учреждения регламентируется</w:t>
      </w:r>
      <w:r w:rsidR="000940AF">
        <w:rPr>
          <w:rFonts w:ascii="Times New Roman" w:hAnsi="Times New Roman" w:cs="Times New Roman"/>
          <w:sz w:val="24"/>
          <w:szCs w:val="24"/>
        </w:rPr>
        <w:t xml:space="preserve"> дополнительными общеразвивающими программами, на основе которых составляется учебный план учреждения на учебный год. 201</w:t>
      </w:r>
      <w:r w:rsidR="0067352D">
        <w:rPr>
          <w:rFonts w:ascii="Times New Roman" w:hAnsi="Times New Roman" w:cs="Times New Roman"/>
          <w:sz w:val="24"/>
          <w:szCs w:val="24"/>
        </w:rPr>
        <w:t>9</w:t>
      </w:r>
      <w:r w:rsidR="000940AF">
        <w:rPr>
          <w:rFonts w:ascii="Times New Roman" w:hAnsi="Times New Roman" w:cs="Times New Roman"/>
          <w:sz w:val="24"/>
          <w:szCs w:val="24"/>
        </w:rPr>
        <w:t xml:space="preserve"> год включает учебные планы второго полугодия 201</w:t>
      </w:r>
      <w:r w:rsidR="0067352D">
        <w:rPr>
          <w:rFonts w:ascii="Times New Roman" w:hAnsi="Times New Roman" w:cs="Times New Roman"/>
          <w:sz w:val="24"/>
          <w:szCs w:val="24"/>
        </w:rPr>
        <w:t>8</w:t>
      </w:r>
      <w:r w:rsidR="000940AF">
        <w:rPr>
          <w:rFonts w:ascii="Times New Roman" w:hAnsi="Times New Roman" w:cs="Times New Roman"/>
          <w:sz w:val="24"/>
          <w:szCs w:val="24"/>
        </w:rPr>
        <w:t>-201</w:t>
      </w:r>
      <w:r w:rsidR="0067352D">
        <w:rPr>
          <w:rFonts w:ascii="Times New Roman" w:hAnsi="Times New Roman" w:cs="Times New Roman"/>
          <w:sz w:val="24"/>
          <w:szCs w:val="24"/>
        </w:rPr>
        <w:t>9</w:t>
      </w:r>
      <w:r w:rsidR="000940AF">
        <w:rPr>
          <w:rFonts w:ascii="Times New Roman" w:hAnsi="Times New Roman" w:cs="Times New Roman"/>
          <w:sz w:val="24"/>
          <w:szCs w:val="24"/>
        </w:rPr>
        <w:t xml:space="preserve"> учебного года и первого полугодия 201</w:t>
      </w:r>
      <w:r w:rsidR="0067352D">
        <w:rPr>
          <w:rFonts w:ascii="Times New Roman" w:hAnsi="Times New Roman" w:cs="Times New Roman"/>
          <w:sz w:val="24"/>
          <w:szCs w:val="24"/>
        </w:rPr>
        <w:t>9</w:t>
      </w:r>
      <w:r w:rsidR="000940AF">
        <w:rPr>
          <w:rFonts w:ascii="Times New Roman" w:hAnsi="Times New Roman" w:cs="Times New Roman"/>
          <w:sz w:val="24"/>
          <w:szCs w:val="24"/>
        </w:rPr>
        <w:t>-20</w:t>
      </w:r>
      <w:r w:rsidR="0067352D">
        <w:rPr>
          <w:rFonts w:ascii="Times New Roman" w:hAnsi="Times New Roman" w:cs="Times New Roman"/>
          <w:sz w:val="24"/>
          <w:szCs w:val="24"/>
        </w:rPr>
        <w:t>20</w:t>
      </w:r>
      <w:r w:rsidR="000940AF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67352D" w:rsidRPr="00A92D59" w:rsidRDefault="00A92D59" w:rsidP="006735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D59">
        <w:rPr>
          <w:rFonts w:ascii="Times New Roman" w:hAnsi="Times New Roman" w:cs="Times New Roman"/>
          <w:sz w:val="24"/>
          <w:szCs w:val="24"/>
        </w:rPr>
        <w:t>В первой половине 201</w:t>
      </w:r>
      <w:r w:rsidR="0067352D">
        <w:rPr>
          <w:rFonts w:ascii="Times New Roman" w:hAnsi="Times New Roman" w:cs="Times New Roman"/>
          <w:sz w:val="24"/>
          <w:szCs w:val="24"/>
        </w:rPr>
        <w:t>9</w:t>
      </w:r>
      <w:r w:rsidRPr="00A92D59">
        <w:rPr>
          <w:rFonts w:ascii="Times New Roman" w:hAnsi="Times New Roman" w:cs="Times New Roman"/>
          <w:sz w:val="24"/>
          <w:szCs w:val="24"/>
        </w:rPr>
        <w:t xml:space="preserve"> года в учреждении реализовывалось </w:t>
      </w:r>
      <w:r w:rsidR="0067352D" w:rsidRPr="00A92D59">
        <w:rPr>
          <w:rFonts w:ascii="Times New Roman" w:hAnsi="Times New Roman" w:cs="Times New Roman"/>
          <w:sz w:val="24"/>
          <w:szCs w:val="24"/>
        </w:rPr>
        <w:t xml:space="preserve">20 общеразвивающих программ (435 учащихся, 22 объединения, 37 групп) по </w:t>
      </w:r>
      <w:r w:rsidR="00BE4200">
        <w:rPr>
          <w:rFonts w:ascii="Times New Roman" w:hAnsi="Times New Roman" w:cs="Times New Roman"/>
          <w:sz w:val="24"/>
          <w:szCs w:val="24"/>
        </w:rPr>
        <w:t>4</w:t>
      </w:r>
      <w:r w:rsidR="0067352D" w:rsidRPr="00A92D59">
        <w:rPr>
          <w:rFonts w:ascii="Times New Roman" w:hAnsi="Times New Roman" w:cs="Times New Roman"/>
          <w:sz w:val="24"/>
          <w:szCs w:val="24"/>
        </w:rPr>
        <w:t xml:space="preserve"> направленностям (</w:t>
      </w:r>
      <w:r w:rsidR="0067352D" w:rsidRPr="00BE4200">
        <w:rPr>
          <w:rFonts w:ascii="Times New Roman" w:hAnsi="Times New Roman" w:cs="Times New Roman"/>
          <w:b/>
          <w:sz w:val="24"/>
          <w:szCs w:val="24"/>
        </w:rPr>
        <w:t>художественн</w:t>
      </w:r>
      <w:r w:rsidR="00926A05" w:rsidRPr="00BE4200">
        <w:rPr>
          <w:rFonts w:ascii="Times New Roman" w:hAnsi="Times New Roman" w:cs="Times New Roman"/>
          <w:b/>
          <w:sz w:val="24"/>
          <w:szCs w:val="24"/>
        </w:rPr>
        <w:t>ая</w:t>
      </w:r>
      <w:r w:rsidR="00926A05">
        <w:rPr>
          <w:rFonts w:ascii="Times New Roman" w:hAnsi="Times New Roman" w:cs="Times New Roman"/>
          <w:sz w:val="24"/>
          <w:szCs w:val="24"/>
        </w:rPr>
        <w:t xml:space="preserve"> </w:t>
      </w:r>
      <w:r w:rsidR="0067352D" w:rsidRPr="00A92D59">
        <w:rPr>
          <w:rFonts w:ascii="Times New Roman" w:hAnsi="Times New Roman" w:cs="Times New Roman"/>
          <w:sz w:val="24"/>
          <w:szCs w:val="24"/>
        </w:rPr>
        <w:t>– 6 программ:</w:t>
      </w:r>
      <w:proofErr w:type="gramEnd"/>
      <w:r w:rsidR="0067352D" w:rsidRPr="00A92D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352D" w:rsidRPr="00A92D59">
        <w:rPr>
          <w:rFonts w:ascii="Times New Roman" w:hAnsi="Times New Roman" w:cs="Times New Roman"/>
          <w:sz w:val="24"/>
          <w:szCs w:val="24"/>
        </w:rPr>
        <w:t xml:space="preserve">«Рукоделие», «Серпантин», «Хореография», «Творческая мастерская», «Веселые нотки», «Инструментальный ансамбль», </w:t>
      </w:r>
      <w:r w:rsidR="0067352D" w:rsidRPr="00BE4200">
        <w:rPr>
          <w:rFonts w:ascii="Times New Roman" w:hAnsi="Times New Roman" w:cs="Times New Roman"/>
          <w:b/>
          <w:sz w:val="24"/>
          <w:szCs w:val="24"/>
        </w:rPr>
        <w:t>туристско-краеведческая</w:t>
      </w:r>
      <w:r w:rsidR="0067352D" w:rsidRPr="00A92D59">
        <w:rPr>
          <w:rFonts w:ascii="Times New Roman" w:hAnsi="Times New Roman" w:cs="Times New Roman"/>
          <w:sz w:val="24"/>
          <w:szCs w:val="24"/>
        </w:rPr>
        <w:t xml:space="preserve"> – 2 программы:</w:t>
      </w:r>
      <w:proofErr w:type="gramEnd"/>
      <w:r w:rsidR="0067352D" w:rsidRPr="00A92D59">
        <w:rPr>
          <w:rFonts w:ascii="Times New Roman" w:hAnsi="Times New Roman" w:cs="Times New Roman"/>
          <w:sz w:val="24"/>
          <w:szCs w:val="24"/>
        </w:rPr>
        <w:t xml:space="preserve"> «Моя малая Родина», «Музейное дело»,   </w:t>
      </w:r>
      <w:r w:rsidR="0067352D" w:rsidRPr="00BE4200">
        <w:rPr>
          <w:rFonts w:ascii="Times New Roman" w:hAnsi="Times New Roman" w:cs="Times New Roman"/>
          <w:b/>
          <w:sz w:val="24"/>
          <w:szCs w:val="24"/>
        </w:rPr>
        <w:t>социально-педагогическая</w:t>
      </w:r>
      <w:r w:rsidR="0067352D" w:rsidRPr="00A92D59">
        <w:rPr>
          <w:rFonts w:ascii="Times New Roman" w:hAnsi="Times New Roman" w:cs="Times New Roman"/>
          <w:sz w:val="24"/>
          <w:szCs w:val="24"/>
        </w:rPr>
        <w:t xml:space="preserve"> – 3 программы: «Школа лидера», «Удивительный мир» для дошкольников,  «ЮИД»,</w:t>
      </w:r>
      <w:r w:rsidR="00BE4200" w:rsidRPr="00BE4200">
        <w:rPr>
          <w:rFonts w:ascii="Times New Roman" w:hAnsi="Times New Roman" w:cs="Times New Roman"/>
          <w:sz w:val="24"/>
          <w:szCs w:val="24"/>
        </w:rPr>
        <w:t xml:space="preserve"> </w:t>
      </w:r>
      <w:r w:rsidR="00BE4200" w:rsidRPr="00A92D59">
        <w:rPr>
          <w:rFonts w:ascii="Times New Roman" w:hAnsi="Times New Roman" w:cs="Times New Roman"/>
          <w:sz w:val="24"/>
          <w:szCs w:val="24"/>
        </w:rPr>
        <w:t>военно-патриот</w:t>
      </w:r>
      <w:r w:rsidR="00BE4200">
        <w:rPr>
          <w:rFonts w:ascii="Times New Roman" w:hAnsi="Times New Roman" w:cs="Times New Roman"/>
          <w:sz w:val="24"/>
          <w:szCs w:val="24"/>
        </w:rPr>
        <w:t>ическая программа «Альфа»,</w:t>
      </w:r>
      <w:r w:rsidR="0067352D" w:rsidRPr="00A92D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4200" w:rsidRPr="00926A05">
        <w:rPr>
          <w:rFonts w:ascii="Times New Roman" w:hAnsi="Times New Roman" w:cs="Times New Roman"/>
          <w:b/>
          <w:sz w:val="24"/>
          <w:szCs w:val="24"/>
        </w:rPr>
        <w:t>естественно-научная</w:t>
      </w:r>
      <w:proofErr w:type="gramEnd"/>
      <w:r w:rsidR="00BE4200" w:rsidRPr="00926A05">
        <w:rPr>
          <w:rFonts w:ascii="Times New Roman" w:hAnsi="Times New Roman" w:cs="Times New Roman"/>
          <w:sz w:val="24"/>
          <w:szCs w:val="24"/>
        </w:rPr>
        <w:t xml:space="preserve"> </w:t>
      </w:r>
      <w:r w:rsidR="00BE4200">
        <w:rPr>
          <w:rFonts w:ascii="Times New Roman" w:hAnsi="Times New Roman" w:cs="Times New Roman"/>
          <w:sz w:val="24"/>
          <w:szCs w:val="24"/>
        </w:rPr>
        <w:t>–</w:t>
      </w:r>
      <w:r w:rsidR="00BE4200" w:rsidRPr="00A92D59">
        <w:rPr>
          <w:rFonts w:ascii="Times New Roman" w:hAnsi="Times New Roman" w:cs="Times New Roman"/>
          <w:sz w:val="24"/>
          <w:szCs w:val="24"/>
        </w:rPr>
        <w:t xml:space="preserve"> </w:t>
      </w:r>
      <w:r w:rsidR="00BE4200">
        <w:rPr>
          <w:rFonts w:ascii="Times New Roman" w:hAnsi="Times New Roman" w:cs="Times New Roman"/>
          <w:sz w:val="24"/>
          <w:szCs w:val="24"/>
        </w:rPr>
        <w:t xml:space="preserve">4 программы школьного лесничества, </w:t>
      </w:r>
      <w:r w:rsidR="0067352D" w:rsidRPr="00A92D59">
        <w:rPr>
          <w:rFonts w:ascii="Times New Roman" w:hAnsi="Times New Roman" w:cs="Times New Roman"/>
          <w:sz w:val="24"/>
          <w:szCs w:val="24"/>
        </w:rPr>
        <w:t>техническая – 4 программы: «Умелец», «</w:t>
      </w:r>
      <w:proofErr w:type="spellStart"/>
      <w:r w:rsidR="0067352D" w:rsidRPr="00A92D59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67352D" w:rsidRPr="00A92D59">
        <w:rPr>
          <w:rFonts w:ascii="Times New Roman" w:hAnsi="Times New Roman" w:cs="Times New Roman"/>
          <w:sz w:val="24"/>
          <w:szCs w:val="24"/>
        </w:rPr>
        <w:t>-конструирование», Творческая мастерская «Создани</w:t>
      </w:r>
      <w:r w:rsidR="00BE4200">
        <w:rPr>
          <w:rFonts w:ascii="Times New Roman" w:hAnsi="Times New Roman" w:cs="Times New Roman"/>
          <w:sz w:val="24"/>
          <w:szCs w:val="24"/>
        </w:rPr>
        <w:t>е видеофильмов», «</w:t>
      </w:r>
      <w:proofErr w:type="spellStart"/>
      <w:r w:rsidR="00BE4200">
        <w:rPr>
          <w:rFonts w:ascii="Times New Roman" w:hAnsi="Times New Roman" w:cs="Times New Roman"/>
          <w:sz w:val="24"/>
          <w:szCs w:val="24"/>
        </w:rPr>
        <w:t>Алгоритмика</w:t>
      </w:r>
      <w:proofErr w:type="spellEnd"/>
      <w:r w:rsidR="00BE4200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67352D" w:rsidRPr="00A92D5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67352D" w:rsidRPr="00A92D59">
        <w:rPr>
          <w:rFonts w:ascii="Times New Roman" w:hAnsi="Times New Roman" w:cs="Times New Roman"/>
          <w:sz w:val="24"/>
          <w:szCs w:val="24"/>
        </w:rPr>
        <w:t>.</w:t>
      </w:r>
    </w:p>
    <w:p w:rsidR="00A92D59" w:rsidRPr="00A92D59" w:rsidRDefault="00A92D59" w:rsidP="00A92D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D59">
        <w:rPr>
          <w:rFonts w:ascii="Times New Roman" w:hAnsi="Times New Roman" w:cs="Times New Roman"/>
          <w:sz w:val="24"/>
          <w:szCs w:val="24"/>
        </w:rPr>
        <w:t>Во второй половине 201</w:t>
      </w:r>
      <w:r w:rsidR="0067352D">
        <w:rPr>
          <w:rFonts w:ascii="Times New Roman" w:hAnsi="Times New Roman" w:cs="Times New Roman"/>
          <w:sz w:val="24"/>
          <w:szCs w:val="24"/>
        </w:rPr>
        <w:t>9</w:t>
      </w:r>
      <w:r w:rsidRPr="00A92D5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7352D">
        <w:rPr>
          <w:rFonts w:ascii="Times New Roman" w:hAnsi="Times New Roman" w:cs="Times New Roman"/>
          <w:sz w:val="24"/>
          <w:szCs w:val="24"/>
        </w:rPr>
        <w:t xml:space="preserve">реализовывалось 23 общеразвивающие программы (448 учащихся, 27 объединений, 36 групп) по </w:t>
      </w:r>
      <w:r w:rsidR="00BE4200">
        <w:rPr>
          <w:rFonts w:ascii="Times New Roman" w:hAnsi="Times New Roman" w:cs="Times New Roman"/>
          <w:sz w:val="24"/>
          <w:szCs w:val="24"/>
        </w:rPr>
        <w:t>4</w:t>
      </w:r>
      <w:r w:rsidR="0067352D">
        <w:rPr>
          <w:rFonts w:ascii="Times New Roman" w:hAnsi="Times New Roman" w:cs="Times New Roman"/>
          <w:sz w:val="24"/>
          <w:szCs w:val="24"/>
        </w:rPr>
        <w:t xml:space="preserve"> направленностям </w:t>
      </w:r>
      <w:r w:rsidR="00926A05" w:rsidRPr="00A92D59">
        <w:rPr>
          <w:rFonts w:ascii="Times New Roman" w:hAnsi="Times New Roman" w:cs="Times New Roman"/>
          <w:sz w:val="24"/>
          <w:szCs w:val="24"/>
        </w:rPr>
        <w:t>(</w:t>
      </w:r>
      <w:r w:rsidR="00926A05" w:rsidRPr="00926A05">
        <w:rPr>
          <w:rFonts w:ascii="Times New Roman" w:hAnsi="Times New Roman" w:cs="Times New Roman"/>
          <w:b/>
          <w:sz w:val="24"/>
          <w:szCs w:val="24"/>
        </w:rPr>
        <w:t>художественная</w:t>
      </w:r>
      <w:r w:rsidR="00926A05">
        <w:rPr>
          <w:rFonts w:ascii="Times New Roman" w:hAnsi="Times New Roman" w:cs="Times New Roman"/>
          <w:sz w:val="24"/>
          <w:szCs w:val="24"/>
        </w:rPr>
        <w:t xml:space="preserve"> </w:t>
      </w:r>
      <w:r w:rsidR="00926A05" w:rsidRPr="00A92D59">
        <w:rPr>
          <w:rFonts w:ascii="Times New Roman" w:hAnsi="Times New Roman" w:cs="Times New Roman"/>
          <w:sz w:val="24"/>
          <w:szCs w:val="24"/>
        </w:rPr>
        <w:t xml:space="preserve">– </w:t>
      </w:r>
      <w:r w:rsidR="00926A05">
        <w:rPr>
          <w:rFonts w:ascii="Times New Roman" w:hAnsi="Times New Roman" w:cs="Times New Roman"/>
          <w:sz w:val="24"/>
          <w:szCs w:val="24"/>
        </w:rPr>
        <w:t>5</w:t>
      </w:r>
      <w:r w:rsidR="00926A05" w:rsidRPr="00A92D59">
        <w:rPr>
          <w:rFonts w:ascii="Times New Roman" w:hAnsi="Times New Roman" w:cs="Times New Roman"/>
          <w:sz w:val="24"/>
          <w:szCs w:val="24"/>
        </w:rPr>
        <w:t xml:space="preserve"> программ:</w:t>
      </w:r>
      <w:proofErr w:type="gramEnd"/>
      <w:r w:rsidR="00926A05" w:rsidRPr="00A92D59">
        <w:rPr>
          <w:rFonts w:ascii="Times New Roman" w:hAnsi="Times New Roman" w:cs="Times New Roman"/>
          <w:sz w:val="24"/>
          <w:szCs w:val="24"/>
        </w:rPr>
        <w:t xml:space="preserve"> «Рукоделие», «Серпантин», «Хореография», «Творческа</w:t>
      </w:r>
      <w:r w:rsidR="00926A05">
        <w:rPr>
          <w:rFonts w:ascii="Times New Roman" w:hAnsi="Times New Roman" w:cs="Times New Roman"/>
          <w:sz w:val="24"/>
          <w:szCs w:val="24"/>
        </w:rPr>
        <w:t xml:space="preserve">я мастерская», «Веселые нотки», </w:t>
      </w:r>
      <w:r w:rsidR="00926A05" w:rsidRPr="00926A05">
        <w:rPr>
          <w:rFonts w:ascii="Times New Roman" w:hAnsi="Times New Roman" w:cs="Times New Roman"/>
          <w:b/>
          <w:sz w:val="24"/>
          <w:szCs w:val="24"/>
        </w:rPr>
        <w:t>туристско-краеведческая</w:t>
      </w:r>
      <w:r w:rsidR="00926A05" w:rsidRPr="00A92D59">
        <w:rPr>
          <w:rFonts w:ascii="Times New Roman" w:hAnsi="Times New Roman" w:cs="Times New Roman"/>
          <w:sz w:val="24"/>
          <w:szCs w:val="24"/>
        </w:rPr>
        <w:t xml:space="preserve"> – </w:t>
      </w:r>
      <w:r w:rsidR="00926A05">
        <w:rPr>
          <w:rFonts w:ascii="Times New Roman" w:hAnsi="Times New Roman" w:cs="Times New Roman"/>
          <w:sz w:val="24"/>
          <w:szCs w:val="24"/>
        </w:rPr>
        <w:t>3</w:t>
      </w:r>
      <w:r w:rsidR="00926A05" w:rsidRPr="00A92D59">
        <w:rPr>
          <w:rFonts w:ascii="Times New Roman" w:hAnsi="Times New Roman" w:cs="Times New Roman"/>
          <w:sz w:val="24"/>
          <w:szCs w:val="24"/>
        </w:rPr>
        <w:t xml:space="preserve"> программы: «М</w:t>
      </w:r>
      <w:r w:rsidR="00926A05">
        <w:rPr>
          <w:rFonts w:ascii="Times New Roman" w:hAnsi="Times New Roman" w:cs="Times New Roman"/>
          <w:sz w:val="24"/>
          <w:szCs w:val="24"/>
        </w:rPr>
        <w:t>оя малая Родина», «Музей</w:t>
      </w:r>
      <w:r w:rsidR="00926A05" w:rsidRPr="00A92D59">
        <w:rPr>
          <w:rFonts w:ascii="Times New Roman" w:hAnsi="Times New Roman" w:cs="Times New Roman"/>
          <w:sz w:val="24"/>
          <w:szCs w:val="24"/>
        </w:rPr>
        <w:t>»,</w:t>
      </w:r>
      <w:r w:rsidR="00926A05">
        <w:rPr>
          <w:rFonts w:ascii="Times New Roman" w:hAnsi="Times New Roman" w:cs="Times New Roman"/>
          <w:sz w:val="24"/>
          <w:szCs w:val="24"/>
        </w:rPr>
        <w:t xml:space="preserve"> «Юный географ», </w:t>
      </w:r>
      <w:r w:rsidR="00926A05" w:rsidRPr="00A92D59">
        <w:rPr>
          <w:rFonts w:ascii="Times New Roman" w:hAnsi="Times New Roman" w:cs="Times New Roman"/>
          <w:sz w:val="24"/>
          <w:szCs w:val="24"/>
        </w:rPr>
        <w:t xml:space="preserve">   </w:t>
      </w:r>
      <w:r w:rsidR="00926A05" w:rsidRPr="00926A05">
        <w:rPr>
          <w:rFonts w:ascii="Times New Roman" w:hAnsi="Times New Roman" w:cs="Times New Roman"/>
          <w:b/>
          <w:sz w:val="24"/>
          <w:szCs w:val="24"/>
        </w:rPr>
        <w:t>социально-педагогическая</w:t>
      </w:r>
      <w:r w:rsidR="00926A05" w:rsidRPr="00A92D59">
        <w:rPr>
          <w:rFonts w:ascii="Times New Roman" w:hAnsi="Times New Roman" w:cs="Times New Roman"/>
          <w:sz w:val="24"/>
          <w:szCs w:val="24"/>
        </w:rPr>
        <w:t xml:space="preserve"> – </w:t>
      </w:r>
      <w:r w:rsidR="00926A05">
        <w:rPr>
          <w:rFonts w:ascii="Times New Roman" w:hAnsi="Times New Roman" w:cs="Times New Roman"/>
          <w:sz w:val="24"/>
          <w:szCs w:val="24"/>
        </w:rPr>
        <w:t>7 программ</w:t>
      </w:r>
      <w:r w:rsidR="00926A05" w:rsidRPr="00A92D5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926A05" w:rsidRPr="00A92D59">
        <w:rPr>
          <w:rFonts w:ascii="Times New Roman" w:hAnsi="Times New Roman" w:cs="Times New Roman"/>
          <w:sz w:val="24"/>
          <w:szCs w:val="24"/>
        </w:rPr>
        <w:t>«Удивительный мир» для дошкольников,  «ЮИД»,</w:t>
      </w:r>
      <w:r w:rsidR="00926A05">
        <w:rPr>
          <w:rFonts w:ascii="Times New Roman" w:hAnsi="Times New Roman" w:cs="Times New Roman"/>
          <w:sz w:val="24"/>
          <w:szCs w:val="24"/>
        </w:rPr>
        <w:t xml:space="preserve"> программы для овладения знаниями, умениями, навыками организаторской деятельности («Школа лидера», «Содружество», «Общее дело»), программа по изучению бурятского языка </w:t>
      </w:r>
      <w:r w:rsidR="00926A05" w:rsidRPr="00926A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26A05" w:rsidRPr="00926A05">
        <w:rPr>
          <w:rFonts w:ascii="Times New Roman" w:hAnsi="Times New Roman" w:cs="Times New Roman"/>
          <w:sz w:val="24"/>
          <w:szCs w:val="24"/>
        </w:rPr>
        <w:t>Амар</w:t>
      </w:r>
      <w:proofErr w:type="spellEnd"/>
      <w:r w:rsidR="00926A05" w:rsidRPr="00926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A05" w:rsidRPr="00926A05">
        <w:rPr>
          <w:rFonts w:ascii="Times New Roman" w:hAnsi="Times New Roman" w:cs="Times New Roman"/>
          <w:sz w:val="24"/>
          <w:szCs w:val="24"/>
        </w:rPr>
        <w:t>мэндэ</w:t>
      </w:r>
      <w:proofErr w:type="spellEnd"/>
      <w:r w:rsidR="00926A05" w:rsidRPr="00926A05">
        <w:rPr>
          <w:rFonts w:ascii="Times New Roman" w:hAnsi="Times New Roman" w:cs="Times New Roman"/>
          <w:sz w:val="24"/>
          <w:szCs w:val="24"/>
        </w:rPr>
        <w:t>-э!»</w:t>
      </w:r>
      <w:r w:rsidR="00926A05">
        <w:rPr>
          <w:rFonts w:ascii="Times New Roman" w:hAnsi="Times New Roman" w:cs="Times New Roman"/>
          <w:sz w:val="24"/>
          <w:szCs w:val="24"/>
        </w:rPr>
        <w:t xml:space="preserve">, военно-патриотическая программа «Альфа»,  </w:t>
      </w:r>
      <w:r w:rsidR="00926A05" w:rsidRPr="00A92D59">
        <w:rPr>
          <w:rFonts w:ascii="Times New Roman" w:hAnsi="Times New Roman" w:cs="Times New Roman"/>
          <w:sz w:val="24"/>
          <w:szCs w:val="24"/>
        </w:rPr>
        <w:t xml:space="preserve"> </w:t>
      </w:r>
      <w:r w:rsidR="00926A05" w:rsidRPr="00926A05">
        <w:rPr>
          <w:rFonts w:ascii="Times New Roman" w:hAnsi="Times New Roman" w:cs="Times New Roman"/>
          <w:b/>
          <w:sz w:val="24"/>
          <w:szCs w:val="24"/>
        </w:rPr>
        <w:t>естественно-научная</w:t>
      </w:r>
      <w:r w:rsidR="00926A05" w:rsidRPr="00926A05">
        <w:rPr>
          <w:rFonts w:ascii="Times New Roman" w:hAnsi="Times New Roman" w:cs="Times New Roman"/>
          <w:sz w:val="24"/>
          <w:szCs w:val="24"/>
        </w:rPr>
        <w:t xml:space="preserve"> </w:t>
      </w:r>
      <w:r w:rsidR="00926A05">
        <w:rPr>
          <w:rFonts w:ascii="Times New Roman" w:hAnsi="Times New Roman" w:cs="Times New Roman"/>
          <w:sz w:val="24"/>
          <w:szCs w:val="24"/>
        </w:rPr>
        <w:t>-</w:t>
      </w:r>
      <w:r w:rsidR="00926A05" w:rsidRPr="00A92D59">
        <w:rPr>
          <w:rFonts w:ascii="Times New Roman" w:hAnsi="Times New Roman" w:cs="Times New Roman"/>
          <w:sz w:val="24"/>
          <w:szCs w:val="24"/>
        </w:rPr>
        <w:t xml:space="preserve">– </w:t>
      </w:r>
      <w:r w:rsidR="00BD4149">
        <w:rPr>
          <w:rFonts w:ascii="Times New Roman" w:hAnsi="Times New Roman" w:cs="Times New Roman"/>
          <w:sz w:val="24"/>
          <w:szCs w:val="24"/>
        </w:rPr>
        <w:t>5 программ школьного лесничества «Росинки», «Эдельвейс», «Лесной дозор», «</w:t>
      </w:r>
      <w:proofErr w:type="spellStart"/>
      <w:r w:rsidR="00BD4149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="00BD4149">
        <w:rPr>
          <w:rFonts w:ascii="Times New Roman" w:hAnsi="Times New Roman" w:cs="Times New Roman"/>
          <w:sz w:val="24"/>
          <w:szCs w:val="24"/>
        </w:rPr>
        <w:t>», «Лесник»</w:t>
      </w:r>
      <w:r w:rsidR="00926A05" w:rsidRPr="00A92D59">
        <w:rPr>
          <w:rFonts w:ascii="Times New Roman" w:hAnsi="Times New Roman" w:cs="Times New Roman"/>
          <w:sz w:val="24"/>
          <w:szCs w:val="24"/>
        </w:rPr>
        <w:t xml:space="preserve">,  техническая – </w:t>
      </w:r>
      <w:r w:rsidR="00BE4200">
        <w:rPr>
          <w:rFonts w:ascii="Times New Roman" w:hAnsi="Times New Roman" w:cs="Times New Roman"/>
          <w:sz w:val="24"/>
          <w:szCs w:val="24"/>
        </w:rPr>
        <w:t>3</w:t>
      </w:r>
      <w:r w:rsidR="00926A05" w:rsidRPr="00A92D59">
        <w:rPr>
          <w:rFonts w:ascii="Times New Roman" w:hAnsi="Times New Roman" w:cs="Times New Roman"/>
          <w:sz w:val="24"/>
          <w:szCs w:val="24"/>
        </w:rPr>
        <w:t xml:space="preserve"> программы:</w:t>
      </w:r>
      <w:proofErr w:type="gramEnd"/>
      <w:r w:rsidR="00926A05" w:rsidRPr="00A92D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6A05" w:rsidRPr="00A92D59">
        <w:rPr>
          <w:rFonts w:ascii="Times New Roman" w:hAnsi="Times New Roman" w:cs="Times New Roman"/>
          <w:sz w:val="24"/>
          <w:szCs w:val="24"/>
        </w:rPr>
        <w:t>«Умелец», «</w:t>
      </w:r>
      <w:proofErr w:type="spellStart"/>
      <w:r w:rsidR="00926A05" w:rsidRPr="00A92D59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926A05" w:rsidRPr="00A92D59">
        <w:rPr>
          <w:rFonts w:ascii="Times New Roman" w:hAnsi="Times New Roman" w:cs="Times New Roman"/>
          <w:sz w:val="24"/>
          <w:szCs w:val="24"/>
        </w:rPr>
        <w:t>-конструирование», Творческая маст</w:t>
      </w:r>
      <w:r w:rsidR="00BE4200">
        <w:rPr>
          <w:rFonts w:ascii="Times New Roman" w:hAnsi="Times New Roman" w:cs="Times New Roman"/>
          <w:sz w:val="24"/>
          <w:szCs w:val="24"/>
        </w:rPr>
        <w:t>ерская «Создание видеофильмов»).</w:t>
      </w:r>
      <w:proofErr w:type="gramEnd"/>
    </w:p>
    <w:p w:rsidR="000B6980" w:rsidRDefault="00A92D59" w:rsidP="00C441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D59">
        <w:rPr>
          <w:rFonts w:ascii="Times New Roman" w:hAnsi="Times New Roman" w:cs="Times New Roman"/>
          <w:sz w:val="24"/>
          <w:szCs w:val="24"/>
        </w:rPr>
        <w:lastRenderedPageBreak/>
        <w:t>В связи с увольнением педагог</w:t>
      </w:r>
      <w:r w:rsidR="00BE4200">
        <w:rPr>
          <w:rFonts w:ascii="Times New Roman" w:hAnsi="Times New Roman" w:cs="Times New Roman"/>
          <w:sz w:val="24"/>
          <w:szCs w:val="24"/>
        </w:rPr>
        <w:t>ов</w:t>
      </w:r>
      <w:r w:rsidRPr="00A92D59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  <w:r w:rsidR="00BE4200">
        <w:rPr>
          <w:rFonts w:ascii="Times New Roman" w:hAnsi="Times New Roman" w:cs="Times New Roman"/>
          <w:sz w:val="24"/>
          <w:szCs w:val="24"/>
        </w:rPr>
        <w:t>не реализуются</w:t>
      </w:r>
      <w:r w:rsidRPr="00A92D59">
        <w:rPr>
          <w:rFonts w:ascii="Times New Roman" w:hAnsi="Times New Roman" w:cs="Times New Roman"/>
          <w:sz w:val="24"/>
          <w:szCs w:val="24"/>
        </w:rPr>
        <w:t xml:space="preserve"> дополнительны</w:t>
      </w:r>
      <w:r w:rsidR="00BE4200">
        <w:rPr>
          <w:rFonts w:ascii="Times New Roman" w:hAnsi="Times New Roman" w:cs="Times New Roman"/>
          <w:sz w:val="24"/>
          <w:szCs w:val="24"/>
        </w:rPr>
        <w:t>е</w:t>
      </w:r>
      <w:r w:rsidRPr="00A92D59">
        <w:rPr>
          <w:rFonts w:ascii="Times New Roman" w:hAnsi="Times New Roman" w:cs="Times New Roman"/>
          <w:sz w:val="24"/>
          <w:szCs w:val="24"/>
        </w:rPr>
        <w:t xml:space="preserve"> общеразвивающи</w:t>
      </w:r>
      <w:r w:rsidR="00BE4200">
        <w:rPr>
          <w:rFonts w:ascii="Times New Roman" w:hAnsi="Times New Roman" w:cs="Times New Roman"/>
          <w:sz w:val="24"/>
          <w:szCs w:val="24"/>
        </w:rPr>
        <w:t>е</w:t>
      </w:r>
      <w:r w:rsidRPr="00A92D5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E4200">
        <w:rPr>
          <w:rFonts w:ascii="Times New Roman" w:hAnsi="Times New Roman" w:cs="Times New Roman"/>
          <w:sz w:val="24"/>
          <w:szCs w:val="24"/>
        </w:rPr>
        <w:t>ы</w:t>
      </w:r>
      <w:r w:rsidRPr="00A92D59">
        <w:rPr>
          <w:rFonts w:ascii="Times New Roman" w:hAnsi="Times New Roman" w:cs="Times New Roman"/>
          <w:sz w:val="24"/>
          <w:szCs w:val="24"/>
        </w:rPr>
        <w:t xml:space="preserve"> </w:t>
      </w:r>
      <w:r w:rsidR="00C147C1">
        <w:rPr>
          <w:rFonts w:ascii="Times New Roman" w:hAnsi="Times New Roman" w:cs="Times New Roman"/>
          <w:sz w:val="24"/>
          <w:szCs w:val="24"/>
        </w:rPr>
        <w:t xml:space="preserve">- </w:t>
      </w:r>
      <w:r w:rsidR="00C147C1" w:rsidRPr="00A92D59">
        <w:rPr>
          <w:rFonts w:ascii="Times New Roman" w:hAnsi="Times New Roman" w:cs="Times New Roman"/>
          <w:sz w:val="24"/>
          <w:szCs w:val="24"/>
        </w:rPr>
        <w:t>«Инструментальный ансамбль»</w:t>
      </w:r>
      <w:r w:rsidRPr="00A92D59">
        <w:rPr>
          <w:rFonts w:ascii="Times New Roman" w:hAnsi="Times New Roman" w:cs="Times New Roman"/>
          <w:sz w:val="24"/>
          <w:szCs w:val="24"/>
        </w:rPr>
        <w:t>,</w:t>
      </w:r>
      <w:r w:rsidR="00C147C1">
        <w:rPr>
          <w:rFonts w:ascii="Times New Roman" w:hAnsi="Times New Roman" w:cs="Times New Roman"/>
          <w:sz w:val="24"/>
          <w:szCs w:val="24"/>
        </w:rPr>
        <w:t xml:space="preserve"> «Музейное дело». Не реализуется программа технической направленности «</w:t>
      </w:r>
      <w:proofErr w:type="spellStart"/>
      <w:r w:rsidR="00C147C1">
        <w:rPr>
          <w:rFonts w:ascii="Times New Roman" w:hAnsi="Times New Roman" w:cs="Times New Roman"/>
          <w:sz w:val="24"/>
          <w:szCs w:val="24"/>
        </w:rPr>
        <w:t>Алгоритмика</w:t>
      </w:r>
      <w:proofErr w:type="spellEnd"/>
      <w:r w:rsidR="00C147C1">
        <w:rPr>
          <w:rFonts w:ascii="Times New Roman" w:hAnsi="Times New Roman" w:cs="Times New Roman"/>
          <w:sz w:val="24"/>
          <w:szCs w:val="24"/>
        </w:rPr>
        <w:t>».</w:t>
      </w:r>
      <w:r w:rsidRPr="00A92D59">
        <w:rPr>
          <w:rFonts w:ascii="Times New Roman" w:hAnsi="Times New Roman" w:cs="Times New Roman"/>
          <w:sz w:val="24"/>
          <w:szCs w:val="24"/>
        </w:rPr>
        <w:t xml:space="preserve"> </w:t>
      </w:r>
      <w:r w:rsidR="00C147C1">
        <w:rPr>
          <w:rFonts w:ascii="Times New Roman" w:hAnsi="Times New Roman" w:cs="Times New Roman"/>
          <w:sz w:val="24"/>
          <w:szCs w:val="24"/>
        </w:rPr>
        <w:t xml:space="preserve">Реализуется </w:t>
      </w:r>
      <w:r w:rsidRPr="00A92D59">
        <w:rPr>
          <w:rFonts w:ascii="Times New Roman" w:hAnsi="Times New Roman" w:cs="Times New Roman"/>
          <w:sz w:val="24"/>
          <w:szCs w:val="24"/>
        </w:rPr>
        <w:t xml:space="preserve"> </w:t>
      </w:r>
      <w:r w:rsidR="00F054B4">
        <w:rPr>
          <w:rFonts w:ascii="Times New Roman" w:hAnsi="Times New Roman" w:cs="Times New Roman"/>
          <w:sz w:val="24"/>
          <w:szCs w:val="24"/>
        </w:rPr>
        <w:t xml:space="preserve">новая дополнительная общеразвивающая программа по изучению бурятского языка </w:t>
      </w:r>
      <w:r w:rsidR="00F054B4" w:rsidRPr="00F054B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054B4" w:rsidRPr="00F054B4">
        <w:rPr>
          <w:rFonts w:ascii="Times New Roman" w:hAnsi="Times New Roman" w:cs="Times New Roman"/>
          <w:sz w:val="24"/>
          <w:szCs w:val="24"/>
        </w:rPr>
        <w:t>Амар</w:t>
      </w:r>
      <w:proofErr w:type="spellEnd"/>
      <w:r w:rsidR="00F054B4" w:rsidRPr="00F05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4B4" w:rsidRPr="00F054B4">
        <w:rPr>
          <w:rFonts w:ascii="Times New Roman" w:hAnsi="Times New Roman" w:cs="Times New Roman"/>
          <w:sz w:val="24"/>
          <w:szCs w:val="24"/>
        </w:rPr>
        <w:t>мэндэ</w:t>
      </w:r>
      <w:proofErr w:type="spellEnd"/>
      <w:r w:rsidR="00F054B4" w:rsidRPr="00F054B4">
        <w:rPr>
          <w:rFonts w:ascii="Times New Roman" w:hAnsi="Times New Roman" w:cs="Times New Roman"/>
          <w:sz w:val="24"/>
          <w:szCs w:val="24"/>
        </w:rPr>
        <w:t>-э!»</w:t>
      </w:r>
      <w:r w:rsidR="00F054B4">
        <w:rPr>
          <w:rFonts w:ascii="Times New Roman" w:hAnsi="Times New Roman" w:cs="Times New Roman"/>
          <w:sz w:val="24"/>
          <w:szCs w:val="24"/>
        </w:rPr>
        <w:t xml:space="preserve">. </w:t>
      </w:r>
      <w:r w:rsidR="000F68ED">
        <w:rPr>
          <w:rFonts w:ascii="Times New Roman" w:hAnsi="Times New Roman" w:cs="Times New Roman"/>
          <w:sz w:val="24"/>
          <w:szCs w:val="24"/>
        </w:rPr>
        <w:t>Все программы являются рабочими.</w:t>
      </w:r>
    </w:p>
    <w:p w:rsidR="00865E8E" w:rsidRDefault="00865E8E" w:rsidP="00C441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общеразвивающие программы, рабочие программы разрабатываются педагогами дополнительного образования учреждения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Фкдеральным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законом «Об образовании в Российской Федерации», Приказом </w:t>
      </w:r>
      <w:proofErr w:type="spellStart"/>
      <w:r w:rsidR="00F054B4" w:rsidRPr="00F82ED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F054B4" w:rsidRPr="00F82ED1">
        <w:rPr>
          <w:rFonts w:ascii="Times New Roman" w:hAnsi="Times New Roman" w:cs="Times New Roman"/>
          <w:sz w:val="24"/>
          <w:szCs w:val="24"/>
        </w:rPr>
        <w:t xml:space="preserve"> России от 09.11.2018г. № 196</w:t>
      </w:r>
      <w:r w:rsidR="00A65BB0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F82ED1">
        <w:rPr>
          <w:rFonts w:ascii="Times New Roman" w:hAnsi="Times New Roman" w:cs="Times New Roman"/>
          <w:sz w:val="24"/>
          <w:szCs w:val="24"/>
        </w:rPr>
        <w:t xml:space="preserve">, </w:t>
      </w:r>
      <w:r w:rsidR="0070739D">
        <w:rPr>
          <w:rFonts w:ascii="Times New Roman" w:hAnsi="Times New Roman" w:cs="Times New Roman"/>
          <w:sz w:val="24"/>
          <w:szCs w:val="24"/>
        </w:rPr>
        <w:t>Уставом учреждения.</w:t>
      </w:r>
      <w:r w:rsidRPr="00865E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2C0B" w:rsidRDefault="00BD2C0B" w:rsidP="00C441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Приоритетной направленностью в организации образовательной деятельности учреждения  является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художественн</w:t>
      </w:r>
      <w:r w:rsidR="00AE1758">
        <w:rPr>
          <w:rFonts w:ascii="Times New Roman" w:hAnsi="Times New Roman" w:cs="Times New Roman"/>
          <w:sz w:val="24"/>
          <w:szCs w:val="24"/>
        </w:rPr>
        <w:t>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68ED">
        <w:rPr>
          <w:rFonts w:ascii="Times New Roman" w:hAnsi="Times New Roman" w:cs="Times New Roman"/>
          <w:sz w:val="24"/>
          <w:szCs w:val="24"/>
        </w:rPr>
        <w:t>Программы</w:t>
      </w:r>
      <w:r w:rsidR="00112F15">
        <w:rPr>
          <w:rFonts w:ascii="Times New Roman" w:hAnsi="Times New Roman" w:cs="Times New Roman"/>
          <w:sz w:val="24"/>
          <w:szCs w:val="24"/>
        </w:rPr>
        <w:t xml:space="preserve"> и изменения в них</w:t>
      </w:r>
      <w:r w:rsidR="000F68ED">
        <w:rPr>
          <w:rFonts w:ascii="Times New Roman" w:hAnsi="Times New Roman" w:cs="Times New Roman"/>
          <w:sz w:val="24"/>
          <w:szCs w:val="24"/>
        </w:rPr>
        <w:t xml:space="preserve"> принимаются на педагогическом совете учреждения и</w:t>
      </w:r>
      <w:r w:rsidR="00112F15">
        <w:rPr>
          <w:rFonts w:ascii="Times New Roman" w:hAnsi="Times New Roman" w:cs="Times New Roman"/>
          <w:sz w:val="24"/>
          <w:szCs w:val="24"/>
        </w:rPr>
        <w:t xml:space="preserve"> утверждаются приказом директора и вносятся в учебный план.</w:t>
      </w:r>
    </w:p>
    <w:p w:rsidR="00585916" w:rsidRPr="00585916" w:rsidRDefault="00585916" w:rsidP="005859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91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85916">
        <w:rPr>
          <w:rFonts w:ascii="Times New Roman" w:hAnsi="Times New Roman" w:cs="Times New Roman"/>
          <w:sz w:val="24"/>
          <w:szCs w:val="24"/>
        </w:rPr>
        <w:t>Общеобразовательные программы – дополнительны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85916">
        <w:rPr>
          <w:rFonts w:ascii="Times New Roman" w:hAnsi="Times New Roman" w:cs="Times New Roman"/>
          <w:sz w:val="24"/>
          <w:szCs w:val="24"/>
        </w:rPr>
        <w:t xml:space="preserve"> общеразвивающи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85916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8591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</w:rPr>
        <w:t>художественной направленности</w:t>
      </w:r>
      <w:r w:rsidRPr="00585916">
        <w:rPr>
          <w:rFonts w:ascii="Times New Roman" w:hAnsi="Times New Roman" w:cs="Times New Roman"/>
          <w:sz w:val="24"/>
          <w:szCs w:val="24"/>
        </w:rPr>
        <w:t xml:space="preserve"> охватывают детей разных возрастных категорий (от 3 до 18 лет).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Они</w:t>
      </w:r>
      <w:r w:rsidRPr="00585916">
        <w:rPr>
          <w:rFonts w:ascii="Times New Roman" w:hAnsi="Times New Roman" w:cs="Times New Roman"/>
          <w:sz w:val="24"/>
          <w:szCs w:val="24"/>
        </w:rPr>
        <w:t xml:space="preserve"> органично соединяют в себе познавательную деятельность с творческой, формируют у детей практические навыки по различным видам творчества и техникам, прививают любовь к искусству, развивают воображение, фантазию, художественный вкус, помогают реализовать свои  способности в области музыкального искусства и хореографии.</w:t>
      </w:r>
      <w:proofErr w:type="gramEnd"/>
      <w:r w:rsidRPr="00585916">
        <w:rPr>
          <w:rFonts w:ascii="Times New Roman" w:hAnsi="Times New Roman" w:cs="Times New Roman"/>
          <w:sz w:val="24"/>
          <w:szCs w:val="24"/>
        </w:rPr>
        <w:t xml:space="preserve"> </w:t>
      </w:r>
      <w:r w:rsidR="0042075A">
        <w:rPr>
          <w:rFonts w:ascii="Times New Roman" w:hAnsi="Times New Roman" w:cs="Times New Roman"/>
          <w:sz w:val="24"/>
          <w:szCs w:val="24"/>
        </w:rPr>
        <w:t>Д</w:t>
      </w:r>
      <w:r w:rsidRPr="00585916">
        <w:rPr>
          <w:rFonts w:ascii="Times New Roman" w:hAnsi="Times New Roman" w:cs="Times New Roman"/>
          <w:sz w:val="24"/>
          <w:szCs w:val="24"/>
        </w:rPr>
        <w:t>ополнительные общеразвивающие программы   </w:t>
      </w:r>
      <w:proofErr w:type="spellStart"/>
      <w:r w:rsidRPr="00585916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585916">
        <w:rPr>
          <w:rFonts w:ascii="Times New Roman" w:hAnsi="Times New Roman" w:cs="Times New Roman"/>
          <w:sz w:val="24"/>
          <w:szCs w:val="24"/>
        </w:rPr>
        <w:t xml:space="preserve">, предусматривают как развитие элементарных навыков, так и развитие создавать оригинальные произведения. По сравнению с программами школьного курса обеспечивают выбор направления деятельности в более широком объеме, помогают </w:t>
      </w:r>
      <w:proofErr w:type="gramStart"/>
      <w:r w:rsidRPr="0058591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85916">
        <w:rPr>
          <w:rFonts w:ascii="Times New Roman" w:hAnsi="Times New Roman" w:cs="Times New Roman"/>
          <w:sz w:val="24"/>
          <w:szCs w:val="24"/>
        </w:rPr>
        <w:t xml:space="preserve"> показать свою индивидуальность.</w:t>
      </w:r>
    </w:p>
    <w:p w:rsidR="00585916" w:rsidRPr="00585916" w:rsidRDefault="00585916" w:rsidP="005859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916">
        <w:rPr>
          <w:rFonts w:ascii="Times New Roman" w:hAnsi="Times New Roman" w:cs="Times New Roman"/>
          <w:sz w:val="24"/>
          <w:szCs w:val="24"/>
        </w:rPr>
        <w:t>Общеобразовательная программа – дополнител</w:t>
      </w:r>
      <w:r w:rsidR="0042075A">
        <w:rPr>
          <w:rFonts w:ascii="Times New Roman" w:hAnsi="Times New Roman" w:cs="Times New Roman"/>
          <w:sz w:val="24"/>
          <w:szCs w:val="24"/>
        </w:rPr>
        <w:t>ьн</w:t>
      </w:r>
      <w:r w:rsidR="00AE1758">
        <w:rPr>
          <w:rFonts w:ascii="Times New Roman" w:hAnsi="Times New Roman" w:cs="Times New Roman"/>
          <w:sz w:val="24"/>
          <w:szCs w:val="24"/>
        </w:rPr>
        <w:t>ые</w:t>
      </w:r>
      <w:r w:rsidR="0042075A">
        <w:rPr>
          <w:rFonts w:ascii="Times New Roman" w:hAnsi="Times New Roman" w:cs="Times New Roman"/>
          <w:sz w:val="24"/>
          <w:szCs w:val="24"/>
        </w:rPr>
        <w:t xml:space="preserve"> общеразвивающ</w:t>
      </w:r>
      <w:r w:rsidR="00AE1758">
        <w:rPr>
          <w:rFonts w:ascii="Times New Roman" w:hAnsi="Times New Roman" w:cs="Times New Roman"/>
          <w:sz w:val="24"/>
          <w:szCs w:val="24"/>
        </w:rPr>
        <w:t>ие</w:t>
      </w:r>
      <w:r w:rsidR="0042075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E1758">
        <w:rPr>
          <w:rFonts w:ascii="Times New Roman" w:hAnsi="Times New Roman" w:cs="Times New Roman"/>
          <w:sz w:val="24"/>
          <w:szCs w:val="24"/>
        </w:rPr>
        <w:t>ы</w:t>
      </w:r>
      <w:r w:rsidR="0042075A">
        <w:rPr>
          <w:rFonts w:ascii="Times New Roman" w:hAnsi="Times New Roman" w:cs="Times New Roman"/>
          <w:sz w:val="24"/>
          <w:szCs w:val="24"/>
        </w:rPr>
        <w:t xml:space="preserve"> </w:t>
      </w:r>
      <w:r w:rsidRPr="00585916">
        <w:rPr>
          <w:rFonts w:ascii="Times New Roman" w:hAnsi="Times New Roman" w:cs="Times New Roman"/>
          <w:sz w:val="24"/>
          <w:szCs w:val="24"/>
        </w:rPr>
        <w:t xml:space="preserve">  </w:t>
      </w:r>
      <w:r w:rsidRPr="00585916">
        <w:rPr>
          <w:rFonts w:ascii="Times New Roman" w:hAnsi="Times New Roman" w:cs="Times New Roman"/>
          <w:i/>
          <w:iCs/>
          <w:sz w:val="24"/>
          <w:szCs w:val="24"/>
        </w:rPr>
        <w:t>социально-педагогической направленности «Школа лидера»</w:t>
      </w:r>
      <w:r w:rsidR="00AE1758">
        <w:rPr>
          <w:rFonts w:ascii="Times New Roman" w:hAnsi="Times New Roman" w:cs="Times New Roman"/>
          <w:i/>
          <w:iCs/>
          <w:sz w:val="24"/>
          <w:szCs w:val="24"/>
        </w:rPr>
        <w:t>, «Общее дело», «Содружество»</w:t>
      </w:r>
      <w:r w:rsidRPr="005859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5916">
        <w:rPr>
          <w:rFonts w:ascii="Times New Roman" w:hAnsi="Times New Roman" w:cs="Times New Roman"/>
          <w:sz w:val="24"/>
          <w:szCs w:val="24"/>
        </w:rPr>
        <w:t> рассчитана на обучающихся от 13 до 18 лет.</w:t>
      </w:r>
      <w:proofErr w:type="gramEnd"/>
      <w:r w:rsidRPr="0058591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E1758">
        <w:rPr>
          <w:rFonts w:ascii="Times New Roman" w:hAnsi="Times New Roman" w:cs="Times New Roman"/>
          <w:sz w:val="24"/>
          <w:szCs w:val="24"/>
        </w:rPr>
        <w:t>ы</w:t>
      </w:r>
      <w:r w:rsidRPr="005859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5916">
        <w:rPr>
          <w:rFonts w:ascii="Times New Roman" w:hAnsi="Times New Roman" w:cs="Times New Roman"/>
          <w:sz w:val="24"/>
          <w:szCs w:val="24"/>
        </w:rPr>
        <w:t>призвана</w:t>
      </w:r>
      <w:proofErr w:type="gramEnd"/>
      <w:r w:rsidRPr="00585916">
        <w:rPr>
          <w:rFonts w:ascii="Times New Roman" w:hAnsi="Times New Roman" w:cs="Times New Roman"/>
          <w:sz w:val="24"/>
          <w:szCs w:val="24"/>
        </w:rPr>
        <w:t xml:space="preserve"> помочь детям овладеть знаниями, умениями, навыками для успешной организаторской деятельности. </w:t>
      </w:r>
    </w:p>
    <w:p w:rsidR="00585916" w:rsidRPr="00585916" w:rsidRDefault="00585916" w:rsidP="005859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916">
        <w:rPr>
          <w:rFonts w:ascii="Times New Roman" w:hAnsi="Times New Roman" w:cs="Times New Roman"/>
          <w:sz w:val="24"/>
          <w:szCs w:val="24"/>
        </w:rPr>
        <w:t>Общеобразовательная программа – дополнительная общеразвивающая программа -  </w:t>
      </w:r>
      <w:r w:rsidRPr="00585916">
        <w:rPr>
          <w:rFonts w:ascii="Times New Roman" w:hAnsi="Times New Roman" w:cs="Times New Roman"/>
          <w:i/>
          <w:iCs/>
          <w:sz w:val="24"/>
          <w:szCs w:val="24"/>
        </w:rPr>
        <w:t xml:space="preserve">социально-педагогической направленности «ЮИД» </w:t>
      </w:r>
      <w:r w:rsidRPr="00585916">
        <w:rPr>
          <w:rFonts w:ascii="Times New Roman" w:hAnsi="Times New Roman" w:cs="Times New Roman"/>
          <w:sz w:val="24"/>
          <w:szCs w:val="24"/>
        </w:rPr>
        <w:t> рассчитана на обучающихся от 10 до 16 лет.</w:t>
      </w:r>
      <w:proofErr w:type="gramEnd"/>
      <w:r w:rsidRPr="00585916">
        <w:rPr>
          <w:rFonts w:ascii="Times New Roman" w:hAnsi="Times New Roman" w:cs="Times New Roman"/>
          <w:sz w:val="24"/>
          <w:szCs w:val="24"/>
        </w:rPr>
        <w:t xml:space="preserve"> Программа направлена на формирование у детей и подростков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работы.</w:t>
      </w:r>
    </w:p>
    <w:p w:rsidR="00585916" w:rsidRPr="00585916" w:rsidRDefault="00585916" w:rsidP="005859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916">
        <w:rPr>
          <w:rFonts w:ascii="Times New Roman" w:hAnsi="Times New Roman" w:cs="Times New Roman"/>
          <w:sz w:val="24"/>
          <w:szCs w:val="24"/>
        </w:rPr>
        <w:t>Общеобразовательн</w:t>
      </w:r>
      <w:r w:rsidR="0042075A">
        <w:rPr>
          <w:rFonts w:ascii="Times New Roman" w:hAnsi="Times New Roman" w:cs="Times New Roman"/>
          <w:sz w:val="24"/>
          <w:szCs w:val="24"/>
        </w:rPr>
        <w:t>ая</w:t>
      </w:r>
      <w:r w:rsidRPr="0058591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2075A">
        <w:rPr>
          <w:rFonts w:ascii="Times New Roman" w:hAnsi="Times New Roman" w:cs="Times New Roman"/>
          <w:sz w:val="24"/>
          <w:szCs w:val="24"/>
        </w:rPr>
        <w:t>а</w:t>
      </w:r>
      <w:r w:rsidRPr="00585916">
        <w:rPr>
          <w:rFonts w:ascii="Times New Roman" w:hAnsi="Times New Roman" w:cs="Times New Roman"/>
          <w:sz w:val="24"/>
          <w:szCs w:val="24"/>
        </w:rPr>
        <w:t xml:space="preserve"> – дополнительн</w:t>
      </w:r>
      <w:r w:rsidR="0042075A">
        <w:rPr>
          <w:rFonts w:ascii="Times New Roman" w:hAnsi="Times New Roman" w:cs="Times New Roman"/>
          <w:sz w:val="24"/>
          <w:szCs w:val="24"/>
        </w:rPr>
        <w:t>ая</w:t>
      </w:r>
      <w:r w:rsidRPr="00585916">
        <w:rPr>
          <w:rFonts w:ascii="Times New Roman" w:hAnsi="Times New Roman" w:cs="Times New Roman"/>
          <w:sz w:val="24"/>
          <w:szCs w:val="24"/>
        </w:rPr>
        <w:t xml:space="preserve"> общеразвивающ</w:t>
      </w:r>
      <w:r w:rsidR="0042075A">
        <w:rPr>
          <w:rFonts w:ascii="Times New Roman" w:hAnsi="Times New Roman" w:cs="Times New Roman"/>
          <w:sz w:val="24"/>
          <w:szCs w:val="24"/>
        </w:rPr>
        <w:t>ая</w:t>
      </w:r>
      <w:r w:rsidRPr="0058591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2075A">
        <w:rPr>
          <w:rFonts w:ascii="Times New Roman" w:hAnsi="Times New Roman" w:cs="Times New Roman"/>
          <w:sz w:val="24"/>
          <w:szCs w:val="24"/>
        </w:rPr>
        <w:t>а</w:t>
      </w:r>
      <w:r w:rsidRPr="00585916">
        <w:rPr>
          <w:rFonts w:ascii="Times New Roman" w:hAnsi="Times New Roman" w:cs="Times New Roman"/>
          <w:sz w:val="24"/>
          <w:szCs w:val="24"/>
        </w:rPr>
        <w:t xml:space="preserve"> – </w:t>
      </w:r>
      <w:r w:rsidRPr="00D2500A">
        <w:rPr>
          <w:rFonts w:ascii="Times New Roman" w:hAnsi="Times New Roman" w:cs="Times New Roman"/>
          <w:i/>
          <w:sz w:val="24"/>
          <w:szCs w:val="24"/>
        </w:rPr>
        <w:t xml:space="preserve">социально-педагогической направленности </w:t>
      </w:r>
      <w:r w:rsidR="0042075A" w:rsidRPr="00D2500A">
        <w:rPr>
          <w:rFonts w:ascii="Times New Roman" w:hAnsi="Times New Roman" w:cs="Times New Roman"/>
          <w:i/>
          <w:sz w:val="24"/>
          <w:szCs w:val="24"/>
        </w:rPr>
        <w:t>«Удивительный мир»</w:t>
      </w:r>
      <w:r w:rsidR="0042075A">
        <w:rPr>
          <w:rFonts w:ascii="Times New Roman" w:hAnsi="Times New Roman" w:cs="Times New Roman"/>
          <w:sz w:val="24"/>
          <w:szCs w:val="24"/>
        </w:rPr>
        <w:t xml:space="preserve">  для объединений </w:t>
      </w:r>
      <w:r w:rsidRPr="00585916">
        <w:rPr>
          <w:rFonts w:ascii="Times New Roman" w:hAnsi="Times New Roman" w:cs="Times New Roman"/>
          <w:sz w:val="24"/>
          <w:szCs w:val="24"/>
        </w:rPr>
        <w:t>«Солнышко», «Родничок» рассчитаны на обучающихся от 3 до 6 лет.</w:t>
      </w:r>
      <w:proofErr w:type="gramEnd"/>
      <w:r w:rsidRPr="00585916">
        <w:rPr>
          <w:rFonts w:ascii="Times New Roman" w:hAnsi="Times New Roman" w:cs="Times New Roman"/>
          <w:sz w:val="24"/>
          <w:szCs w:val="24"/>
        </w:rPr>
        <w:t xml:space="preserve">  Программа направлена на всестороннее развитие детей, их раннюю социализацию. А также </w:t>
      </w:r>
      <w:proofErr w:type="gramStart"/>
      <w:r w:rsidRPr="00585916"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 w:rsidRPr="00585916">
        <w:rPr>
          <w:rFonts w:ascii="Times New Roman" w:hAnsi="Times New Roman" w:cs="Times New Roman"/>
          <w:sz w:val="24"/>
          <w:szCs w:val="24"/>
        </w:rPr>
        <w:t xml:space="preserve"> на подготовку детей к обучению в школе, осуществляя преемственность между дошкольным и начальным общим образованием.</w:t>
      </w:r>
    </w:p>
    <w:p w:rsidR="00585916" w:rsidRDefault="00585916" w:rsidP="005859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916">
        <w:rPr>
          <w:rFonts w:ascii="Times New Roman" w:hAnsi="Times New Roman" w:cs="Times New Roman"/>
          <w:sz w:val="24"/>
          <w:szCs w:val="24"/>
        </w:rPr>
        <w:t>Общеобразовательная программа – дополнительн</w:t>
      </w:r>
      <w:r w:rsidR="0042075A">
        <w:rPr>
          <w:rFonts w:ascii="Times New Roman" w:hAnsi="Times New Roman" w:cs="Times New Roman"/>
          <w:sz w:val="24"/>
          <w:szCs w:val="24"/>
        </w:rPr>
        <w:t xml:space="preserve">ая общеразвивающая программа </w:t>
      </w:r>
      <w:r w:rsidR="00AE1758">
        <w:rPr>
          <w:rFonts w:ascii="Times New Roman" w:hAnsi="Times New Roman" w:cs="Times New Roman"/>
          <w:sz w:val="24"/>
          <w:szCs w:val="24"/>
        </w:rPr>
        <w:t>–</w:t>
      </w:r>
      <w:r w:rsidR="0042075A">
        <w:rPr>
          <w:rFonts w:ascii="Times New Roman" w:hAnsi="Times New Roman" w:cs="Times New Roman"/>
          <w:sz w:val="24"/>
          <w:szCs w:val="24"/>
        </w:rPr>
        <w:t xml:space="preserve"> </w:t>
      </w:r>
      <w:r w:rsidR="00AE1758">
        <w:rPr>
          <w:rFonts w:ascii="Times New Roman" w:hAnsi="Times New Roman" w:cs="Times New Roman"/>
          <w:i/>
          <w:iCs/>
          <w:sz w:val="24"/>
          <w:szCs w:val="24"/>
        </w:rPr>
        <w:t>социально-педагогической</w:t>
      </w:r>
      <w:r w:rsidRPr="00D2500A">
        <w:rPr>
          <w:rFonts w:ascii="Times New Roman" w:hAnsi="Times New Roman" w:cs="Times New Roman"/>
          <w:i/>
          <w:iCs/>
          <w:sz w:val="24"/>
          <w:szCs w:val="24"/>
        </w:rPr>
        <w:t xml:space="preserve"> направленности «Альфа»</w:t>
      </w:r>
      <w:r w:rsidR="00AE1758">
        <w:rPr>
          <w:rFonts w:ascii="Times New Roman" w:hAnsi="Times New Roman" w:cs="Times New Roman"/>
          <w:i/>
          <w:iCs/>
          <w:sz w:val="24"/>
          <w:szCs w:val="24"/>
        </w:rPr>
        <w:t xml:space="preserve"> (военно-патриотическая программа)</w:t>
      </w:r>
      <w:r w:rsidRPr="005859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5916">
        <w:rPr>
          <w:rFonts w:ascii="Times New Roman" w:hAnsi="Times New Roman" w:cs="Times New Roman"/>
          <w:sz w:val="24"/>
          <w:szCs w:val="24"/>
        </w:rPr>
        <w:t> рассчитана на обучающихся от 13 до 17 лет.</w:t>
      </w:r>
      <w:proofErr w:type="gramEnd"/>
      <w:r w:rsidRPr="00585916">
        <w:rPr>
          <w:rFonts w:ascii="Times New Roman" w:hAnsi="Times New Roman" w:cs="Times New Roman"/>
          <w:sz w:val="24"/>
          <w:szCs w:val="24"/>
        </w:rPr>
        <w:t xml:space="preserve"> Программа предназначена для комплексного психофизического и патриотического воспитания детей.</w:t>
      </w:r>
    </w:p>
    <w:p w:rsidR="00AE1758" w:rsidRDefault="00AE1758" w:rsidP="005859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758">
        <w:rPr>
          <w:rFonts w:ascii="Times New Roman" w:hAnsi="Times New Roman" w:cs="Times New Roman"/>
          <w:sz w:val="24"/>
          <w:szCs w:val="24"/>
        </w:rPr>
        <w:t xml:space="preserve">Общеобразовательная программа – дополнительная общеразвивающая программа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1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социально-педагогической </w:t>
      </w:r>
      <w:r w:rsidRPr="00AE1758">
        <w:rPr>
          <w:rFonts w:ascii="Times New Roman" w:hAnsi="Times New Roman" w:cs="Times New Roman"/>
          <w:i/>
          <w:iCs/>
          <w:sz w:val="24"/>
          <w:szCs w:val="24"/>
        </w:rPr>
        <w:t xml:space="preserve"> направленности «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Амап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мэндэ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-э!</w:t>
      </w:r>
      <w:r w:rsidRPr="00AE1758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 w:rsidRPr="00AE1758">
        <w:rPr>
          <w:rFonts w:ascii="Times New Roman" w:hAnsi="Times New Roman" w:cs="Times New Roman"/>
          <w:sz w:val="24"/>
          <w:szCs w:val="24"/>
        </w:rPr>
        <w:t xml:space="preserve"> рассчитана на обучающихся </w:t>
      </w:r>
      <w:r w:rsidRPr="00AE1758">
        <w:rPr>
          <w:rFonts w:ascii="Times New Roman" w:hAnsi="Times New Roman" w:cs="Times New Roman"/>
          <w:sz w:val="24"/>
          <w:szCs w:val="24"/>
        </w:rPr>
        <w:lastRenderedPageBreak/>
        <w:t xml:space="preserve">от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E1758">
        <w:rPr>
          <w:rFonts w:ascii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E1758">
        <w:rPr>
          <w:rFonts w:ascii="Times New Roman" w:hAnsi="Times New Roman" w:cs="Times New Roman"/>
          <w:sz w:val="24"/>
          <w:szCs w:val="24"/>
        </w:rPr>
        <w:t xml:space="preserve"> лет.</w:t>
      </w:r>
      <w:proofErr w:type="gramEnd"/>
      <w:r w:rsidRPr="00AE1758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Pr="00AE1758">
        <w:rPr>
          <w:rFonts w:ascii="Times New Roman" w:hAnsi="Times New Roman" w:cs="Times New Roman"/>
          <w:sz w:val="24"/>
          <w:szCs w:val="24"/>
          <w:lang w:val="ru"/>
        </w:rPr>
        <w:t>направлена</w:t>
      </w:r>
      <w:r w:rsidRPr="00AE1758">
        <w:rPr>
          <w:rFonts w:ascii="Times New Roman" w:hAnsi="Times New Roman" w:cs="Times New Roman"/>
          <w:sz w:val="24"/>
          <w:szCs w:val="24"/>
        </w:rPr>
        <w:t xml:space="preserve"> на воспитание интереса к овладению бурятским языком, формирование гармоничной личности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1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916" w:rsidRPr="00585916" w:rsidRDefault="00585916" w:rsidP="005859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916">
        <w:rPr>
          <w:rFonts w:ascii="Times New Roman" w:hAnsi="Times New Roman" w:cs="Times New Roman"/>
          <w:sz w:val="24"/>
          <w:szCs w:val="24"/>
        </w:rPr>
        <w:t>Общеобразовательные программы – дополнительны</w:t>
      </w:r>
      <w:r w:rsidR="00D2500A">
        <w:rPr>
          <w:rFonts w:ascii="Times New Roman" w:hAnsi="Times New Roman" w:cs="Times New Roman"/>
          <w:sz w:val="24"/>
          <w:szCs w:val="24"/>
        </w:rPr>
        <w:t>е</w:t>
      </w:r>
      <w:r w:rsidRPr="00585916">
        <w:rPr>
          <w:rFonts w:ascii="Times New Roman" w:hAnsi="Times New Roman" w:cs="Times New Roman"/>
          <w:sz w:val="24"/>
          <w:szCs w:val="24"/>
        </w:rPr>
        <w:t xml:space="preserve"> общеразвивающи</w:t>
      </w:r>
      <w:r w:rsidR="00D2500A">
        <w:rPr>
          <w:rFonts w:ascii="Times New Roman" w:hAnsi="Times New Roman" w:cs="Times New Roman"/>
          <w:sz w:val="24"/>
          <w:szCs w:val="24"/>
        </w:rPr>
        <w:t xml:space="preserve">е </w:t>
      </w:r>
      <w:r w:rsidRPr="00585916">
        <w:rPr>
          <w:rFonts w:ascii="Times New Roman" w:hAnsi="Times New Roman" w:cs="Times New Roman"/>
          <w:sz w:val="24"/>
          <w:szCs w:val="24"/>
        </w:rPr>
        <w:t>программ</w:t>
      </w:r>
      <w:r w:rsidR="00D2500A">
        <w:rPr>
          <w:rFonts w:ascii="Times New Roman" w:hAnsi="Times New Roman" w:cs="Times New Roman"/>
          <w:sz w:val="24"/>
          <w:szCs w:val="24"/>
        </w:rPr>
        <w:t>ы</w:t>
      </w:r>
      <w:r w:rsidRPr="00585916">
        <w:rPr>
          <w:rFonts w:ascii="Times New Roman" w:hAnsi="Times New Roman" w:cs="Times New Roman"/>
          <w:sz w:val="24"/>
          <w:szCs w:val="24"/>
        </w:rPr>
        <w:t> </w:t>
      </w:r>
      <w:r w:rsidRPr="00585916">
        <w:rPr>
          <w:rFonts w:ascii="Times New Roman" w:hAnsi="Times New Roman" w:cs="Times New Roman"/>
          <w:i/>
          <w:iCs/>
          <w:sz w:val="24"/>
          <w:szCs w:val="24"/>
        </w:rPr>
        <w:t>туристско-краеведческой направленности, </w:t>
      </w:r>
      <w:r w:rsidRPr="00585916">
        <w:rPr>
          <w:rFonts w:ascii="Times New Roman" w:hAnsi="Times New Roman" w:cs="Times New Roman"/>
          <w:sz w:val="24"/>
          <w:szCs w:val="24"/>
        </w:rPr>
        <w:t>реализуемые в МБУ ДО «</w:t>
      </w:r>
      <w:proofErr w:type="spellStart"/>
      <w:r w:rsidRPr="00585916"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 w:rsidRPr="00585916">
        <w:rPr>
          <w:rFonts w:ascii="Times New Roman" w:hAnsi="Times New Roman" w:cs="Times New Roman"/>
          <w:sz w:val="24"/>
          <w:szCs w:val="24"/>
        </w:rPr>
        <w:t xml:space="preserve"> ДДТ» охватывают детей разных возрастных категорий (от 1</w:t>
      </w:r>
      <w:r w:rsidR="00AE1758">
        <w:rPr>
          <w:rFonts w:ascii="Times New Roman" w:hAnsi="Times New Roman" w:cs="Times New Roman"/>
          <w:sz w:val="24"/>
          <w:szCs w:val="24"/>
        </w:rPr>
        <w:t xml:space="preserve">1 </w:t>
      </w:r>
      <w:r w:rsidRPr="00585916">
        <w:rPr>
          <w:rFonts w:ascii="Times New Roman" w:hAnsi="Times New Roman" w:cs="Times New Roman"/>
          <w:sz w:val="24"/>
          <w:szCs w:val="24"/>
        </w:rPr>
        <w:t>до 1</w:t>
      </w:r>
      <w:r w:rsidR="00AE1758">
        <w:rPr>
          <w:rFonts w:ascii="Times New Roman" w:hAnsi="Times New Roman" w:cs="Times New Roman"/>
          <w:sz w:val="24"/>
          <w:szCs w:val="24"/>
        </w:rPr>
        <w:t>8</w:t>
      </w:r>
      <w:r w:rsidRPr="00585916">
        <w:rPr>
          <w:rFonts w:ascii="Times New Roman" w:hAnsi="Times New Roman" w:cs="Times New Roman"/>
          <w:sz w:val="24"/>
          <w:szCs w:val="24"/>
        </w:rPr>
        <w:t xml:space="preserve"> лет). </w:t>
      </w:r>
      <w:r w:rsidR="004100E6">
        <w:rPr>
          <w:rFonts w:ascii="Times New Roman" w:hAnsi="Times New Roman" w:cs="Times New Roman"/>
          <w:sz w:val="24"/>
          <w:szCs w:val="24"/>
        </w:rPr>
        <w:t>Они</w:t>
      </w:r>
      <w:r w:rsidRPr="00585916">
        <w:rPr>
          <w:rFonts w:ascii="Times New Roman" w:hAnsi="Times New Roman" w:cs="Times New Roman"/>
          <w:sz w:val="24"/>
          <w:szCs w:val="24"/>
        </w:rPr>
        <w:t xml:space="preserve"> дают представление об историческом развитии области, района и конкретных населенных пунктов района.</w:t>
      </w:r>
    </w:p>
    <w:p w:rsidR="00585916" w:rsidRPr="00585916" w:rsidRDefault="00585916" w:rsidP="005859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916">
        <w:rPr>
          <w:rFonts w:ascii="Times New Roman" w:hAnsi="Times New Roman" w:cs="Times New Roman"/>
          <w:sz w:val="24"/>
          <w:szCs w:val="24"/>
        </w:rPr>
        <w:t>Общеобразовательные программы – дополнительны</w:t>
      </w:r>
      <w:r w:rsidR="004100E6">
        <w:rPr>
          <w:rFonts w:ascii="Times New Roman" w:hAnsi="Times New Roman" w:cs="Times New Roman"/>
          <w:sz w:val="24"/>
          <w:szCs w:val="24"/>
        </w:rPr>
        <w:t>е</w:t>
      </w:r>
      <w:r w:rsidRPr="00585916">
        <w:rPr>
          <w:rFonts w:ascii="Times New Roman" w:hAnsi="Times New Roman" w:cs="Times New Roman"/>
          <w:sz w:val="24"/>
          <w:szCs w:val="24"/>
        </w:rPr>
        <w:t xml:space="preserve"> общеразвивающи</w:t>
      </w:r>
      <w:r w:rsidR="004100E6">
        <w:rPr>
          <w:rFonts w:ascii="Times New Roman" w:hAnsi="Times New Roman" w:cs="Times New Roman"/>
          <w:sz w:val="24"/>
          <w:szCs w:val="24"/>
        </w:rPr>
        <w:t>е</w:t>
      </w:r>
      <w:r w:rsidRPr="0058591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100E6">
        <w:rPr>
          <w:rFonts w:ascii="Times New Roman" w:hAnsi="Times New Roman" w:cs="Times New Roman"/>
          <w:sz w:val="24"/>
          <w:szCs w:val="24"/>
        </w:rPr>
        <w:t>ы</w:t>
      </w:r>
      <w:r w:rsidRPr="0058591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AE1758">
        <w:rPr>
          <w:rFonts w:ascii="Times New Roman" w:hAnsi="Times New Roman" w:cs="Times New Roman"/>
          <w:i/>
          <w:iCs/>
          <w:sz w:val="24"/>
          <w:szCs w:val="24"/>
        </w:rPr>
        <w:t>естественно-научной</w:t>
      </w:r>
      <w:proofErr w:type="gramEnd"/>
      <w:r w:rsidR="00481447">
        <w:rPr>
          <w:rFonts w:ascii="Times New Roman" w:hAnsi="Times New Roman" w:cs="Times New Roman"/>
          <w:i/>
          <w:iCs/>
          <w:sz w:val="24"/>
          <w:szCs w:val="24"/>
        </w:rPr>
        <w:t xml:space="preserve"> направленности</w:t>
      </w:r>
      <w:r w:rsidRPr="00585916">
        <w:rPr>
          <w:rFonts w:ascii="Times New Roman" w:hAnsi="Times New Roman" w:cs="Times New Roman"/>
          <w:sz w:val="24"/>
          <w:szCs w:val="24"/>
        </w:rPr>
        <w:t xml:space="preserve"> охватывают детей разных возрастных категорий (от 11 до 18 лет). Общеобразовательные программы – дополнительные общеразвивающие программы направлены на познание экологии родного края через учебно-творческую деятельность.</w:t>
      </w:r>
    </w:p>
    <w:p w:rsidR="00585916" w:rsidRPr="00585916" w:rsidRDefault="00585916" w:rsidP="005859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916">
        <w:rPr>
          <w:rFonts w:ascii="Times New Roman" w:hAnsi="Times New Roman" w:cs="Times New Roman"/>
          <w:sz w:val="24"/>
          <w:szCs w:val="24"/>
        </w:rPr>
        <w:t>Общеобразовательные программы – дополнительны</w:t>
      </w:r>
      <w:r w:rsidR="00481447">
        <w:rPr>
          <w:rFonts w:ascii="Times New Roman" w:hAnsi="Times New Roman" w:cs="Times New Roman"/>
          <w:sz w:val="24"/>
          <w:szCs w:val="24"/>
        </w:rPr>
        <w:t>е</w:t>
      </w:r>
      <w:r w:rsidRPr="00585916">
        <w:rPr>
          <w:rFonts w:ascii="Times New Roman" w:hAnsi="Times New Roman" w:cs="Times New Roman"/>
          <w:sz w:val="24"/>
          <w:szCs w:val="24"/>
        </w:rPr>
        <w:t xml:space="preserve"> общеразвивающи</w:t>
      </w:r>
      <w:r w:rsidR="00481447">
        <w:rPr>
          <w:rFonts w:ascii="Times New Roman" w:hAnsi="Times New Roman" w:cs="Times New Roman"/>
          <w:sz w:val="24"/>
          <w:szCs w:val="24"/>
        </w:rPr>
        <w:t>е</w:t>
      </w:r>
      <w:r w:rsidRPr="0058591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81447">
        <w:rPr>
          <w:rFonts w:ascii="Times New Roman" w:hAnsi="Times New Roman" w:cs="Times New Roman"/>
          <w:sz w:val="24"/>
          <w:szCs w:val="24"/>
        </w:rPr>
        <w:t>ы</w:t>
      </w:r>
      <w:r w:rsidRPr="00585916">
        <w:rPr>
          <w:rFonts w:ascii="Times New Roman" w:hAnsi="Times New Roman" w:cs="Times New Roman"/>
          <w:sz w:val="24"/>
          <w:szCs w:val="24"/>
        </w:rPr>
        <w:t> </w:t>
      </w:r>
      <w:r w:rsidRPr="00585916">
        <w:rPr>
          <w:rFonts w:ascii="Times New Roman" w:hAnsi="Times New Roman" w:cs="Times New Roman"/>
          <w:i/>
          <w:iCs/>
          <w:sz w:val="24"/>
          <w:szCs w:val="24"/>
        </w:rPr>
        <w:t>технической направленности</w:t>
      </w:r>
      <w:r w:rsidR="004814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5916">
        <w:rPr>
          <w:rFonts w:ascii="Times New Roman" w:hAnsi="Times New Roman" w:cs="Times New Roman"/>
          <w:sz w:val="24"/>
          <w:szCs w:val="24"/>
        </w:rPr>
        <w:t xml:space="preserve"> охватывают детей разных возрастных категорий (от </w:t>
      </w:r>
      <w:r w:rsidR="00DB0E4B">
        <w:rPr>
          <w:rFonts w:ascii="Times New Roman" w:hAnsi="Times New Roman" w:cs="Times New Roman"/>
          <w:sz w:val="24"/>
          <w:szCs w:val="24"/>
        </w:rPr>
        <w:t>9</w:t>
      </w:r>
      <w:r w:rsidRPr="00585916">
        <w:rPr>
          <w:rFonts w:ascii="Times New Roman" w:hAnsi="Times New Roman" w:cs="Times New Roman"/>
          <w:sz w:val="24"/>
          <w:szCs w:val="24"/>
        </w:rPr>
        <w:t xml:space="preserve"> до 1</w:t>
      </w:r>
      <w:r w:rsidR="00DB0E4B">
        <w:rPr>
          <w:rFonts w:ascii="Times New Roman" w:hAnsi="Times New Roman" w:cs="Times New Roman"/>
          <w:sz w:val="24"/>
          <w:szCs w:val="24"/>
        </w:rPr>
        <w:t>4</w:t>
      </w:r>
      <w:r w:rsidRPr="00585916">
        <w:rPr>
          <w:rFonts w:ascii="Times New Roman" w:hAnsi="Times New Roman" w:cs="Times New Roman"/>
          <w:sz w:val="24"/>
          <w:szCs w:val="24"/>
        </w:rPr>
        <w:t xml:space="preserve"> лет). Общеобразовательные программы – дополнительные общеразвивающие программы направлены на развитие технического мышления и творческих навыков.</w:t>
      </w:r>
    </w:p>
    <w:p w:rsidR="00112F15" w:rsidRDefault="00112F15" w:rsidP="00C441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учебных занятий</w:t>
      </w:r>
      <w:r w:rsidR="0070739D">
        <w:rPr>
          <w:rFonts w:ascii="Times New Roman" w:hAnsi="Times New Roman" w:cs="Times New Roman"/>
          <w:sz w:val="24"/>
          <w:szCs w:val="24"/>
        </w:rPr>
        <w:t xml:space="preserve"> педагоги используют как традиционные, так и нетрадиционные формы организации деятельности учащихся. </w:t>
      </w:r>
      <w:proofErr w:type="gramStart"/>
      <w:r w:rsidR="0070739D">
        <w:rPr>
          <w:rFonts w:ascii="Times New Roman" w:hAnsi="Times New Roman" w:cs="Times New Roman"/>
          <w:sz w:val="24"/>
          <w:szCs w:val="24"/>
        </w:rPr>
        <w:t>Традиционные формы: учебное занятие, беседа, лекция, конференция, учебная игра, соревнования, конкурсы, викторины.</w:t>
      </w:r>
      <w:proofErr w:type="gramEnd"/>
      <w:r w:rsidR="0070739D">
        <w:rPr>
          <w:rFonts w:ascii="Times New Roman" w:hAnsi="Times New Roman" w:cs="Times New Roman"/>
          <w:sz w:val="24"/>
          <w:szCs w:val="24"/>
        </w:rPr>
        <w:t xml:space="preserve"> Нетрадиционные формы организации деятельности: занятие-путешествие, занятие-представление, сюжетно-ролевая игра, мастерская, психологический тренинг и др. В своей практике педагоги используют элементы современных образовательных технологий: развивающей, личностно-ориентированной, проектной, игровых технологий и др. Наряду с развитием умственного потенциала детей происходит их личностное развитие, педагог и ребенок выступают как равноправные участники образовательной деятельности. Поэтому образовательная деятельность ориентирована на личностно-ориентированной технологии. Преимущества этой технологии состоят не только в усилении роли и удельного веса самостоятельной работы детей, но и в нацеленности этой технологии на развитие творческого потенциала ребенка, индивидуализации и дифференциации учебного процесса</w:t>
      </w:r>
      <w:r w:rsidR="004978F3">
        <w:rPr>
          <w:rFonts w:ascii="Times New Roman" w:hAnsi="Times New Roman" w:cs="Times New Roman"/>
          <w:sz w:val="24"/>
          <w:szCs w:val="24"/>
        </w:rPr>
        <w:t xml:space="preserve">, содействие эффективному самоконтролю и самооценке результатов обучения. Недостаточно активно применяется в образовательной деятельности информационно-коммуникативная технология в связи с тем, что в учреждении недостаточное количество компьютеров, которые используются в учебных целях. Учащиеся работают на компьютерах в домашних условиях, либо </w:t>
      </w:r>
      <w:proofErr w:type="gramStart"/>
      <w:r w:rsidR="004978F3">
        <w:rPr>
          <w:rFonts w:ascii="Times New Roman" w:hAnsi="Times New Roman" w:cs="Times New Roman"/>
          <w:sz w:val="24"/>
          <w:szCs w:val="24"/>
        </w:rPr>
        <w:t>предоставляют по договору безвозмездного пользования компьютеры предоставляют</w:t>
      </w:r>
      <w:proofErr w:type="gramEnd"/>
      <w:r w:rsidR="004978F3">
        <w:rPr>
          <w:rFonts w:ascii="Times New Roman" w:hAnsi="Times New Roman" w:cs="Times New Roman"/>
          <w:sz w:val="24"/>
          <w:szCs w:val="24"/>
        </w:rPr>
        <w:t xml:space="preserve"> общеобразовательные организации.</w:t>
      </w:r>
    </w:p>
    <w:p w:rsidR="004978F3" w:rsidRDefault="004978F3" w:rsidP="00C441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дополнительных общеразвивающих программ предусматриваются как аудиторные, так и выездные занятия: концерты, экскурсии, соревнования  и иные.</w:t>
      </w:r>
    </w:p>
    <w:p w:rsidR="00291E8C" w:rsidRDefault="00291E8C" w:rsidP="00C441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Соотношение часов, отведенных на коллективную, групповую и индивидуальную формы работы с учащимися, определяется учебным планом дополнительных </w:t>
      </w:r>
      <w:r w:rsidR="00C451A4">
        <w:rPr>
          <w:rFonts w:ascii="Times New Roman" w:hAnsi="Times New Roman" w:cs="Times New Roman"/>
          <w:sz w:val="24"/>
          <w:szCs w:val="24"/>
        </w:rPr>
        <w:t>общеразвивающих программ.</w:t>
      </w:r>
    </w:p>
    <w:p w:rsidR="00C451A4" w:rsidRDefault="00C451A4" w:rsidP="00C441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 дополнительных общеразвивающих программ составля</w:t>
      </w:r>
      <w:r w:rsidR="009B072A">
        <w:rPr>
          <w:rFonts w:ascii="Times New Roman" w:hAnsi="Times New Roman" w:cs="Times New Roman"/>
          <w:sz w:val="24"/>
          <w:szCs w:val="24"/>
        </w:rPr>
        <w:t>ли в 201</w:t>
      </w:r>
      <w:r w:rsidR="003C6386">
        <w:rPr>
          <w:rFonts w:ascii="Times New Roman" w:hAnsi="Times New Roman" w:cs="Times New Roman"/>
          <w:sz w:val="24"/>
          <w:szCs w:val="24"/>
        </w:rPr>
        <w:t>8</w:t>
      </w:r>
      <w:r w:rsidR="009B072A">
        <w:rPr>
          <w:rFonts w:ascii="Times New Roman" w:hAnsi="Times New Roman" w:cs="Times New Roman"/>
          <w:sz w:val="24"/>
          <w:szCs w:val="24"/>
        </w:rPr>
        <w:t>-201</w:t>
      </w:r>
      <w:r w:rsidR="003C6386">
        <w:rPr>
          <w:rFonts w:ascii="Times New Roman" w:hAnsi="Times New Roman" w:cs="Times New Roman"/>
          <w:sz w:val="24"/>
          <w:szCs w:val="24"/>
        </w:rPr>
        <w:t xml:space="preserve">9, 2019-2020 </w:t>
      </w:r>
      <w:r w:rsidR="009B072A">
        <w:rPr>
          <w:rFonts w:ascii="Times New Roman" w:hAnsi="Times New Roman" w:cs="Times New Roman"/>
          <w:sz w:val="24"/>
          <w:szCs w:val="24"/>
        </w:rPr>
        <w:t>учебн</w:t>
      </w:r>
      <w:r w:rsidR="003C6386">
        <w:rPr>
          <w:rFonts w:ascii="Times New Roman" w:hAnsi="Times New Roman" w:cs="Times New Roman"/>
          <w:sz w:val="24"/>
          <w:szCs w:val="24"/>
        </w:rPr>
        <w:t>ых</w:t>
      </w:r>
      <w:r w:rsidR="009B072A">
        <w:rPr>
          <w:rFonts w:ascii="Times New Roman" w:hAnsi="Times New Roman" w:cs="Times New Roman"/>
          <w:sz w:val="24"/>
          <w:szCs w:val="24"/>
        </w:rPr>
        <w:t xml:space="preserve"> год</w:t>
      </w:r>
      <w:r w:rsidR="003C6386">
        <w:rPr>
          <w:rFonts w:ascii="Times New Roman" w:hAnsi="Times New Roman" w:cs="Times New Roman"/>
          <w:sz w:val="24"/>
          <w:szCs w:val="24"/>
        </w:rPr>
        <w:t>ах</w:t>
      </w:r>
      <w:r w:rsidR="009B0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1 до </w:t>
      </w:r>
      <w:r w:rsidR="003C63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585916" w:rsidRDefault="00585916" w:rsidP="00C441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на реализацию дополнительных общеразвивающих программ</w:t>
      </w:r>
      <w:r w:rsidR="00D626DF">
        <w:rPr>
          <w:rFonts w:ascii="Times New Roman" w:hAnsi="Times New Roman" w:cs="Times New Roman"/>
          <w:sz w:val="24"/>
          <w:szCs w:val="24"/>
        </w:rPr>
        <w:t xml:space="preserve"> в 2017-2018 и 2018-2019 учебном году </w:t>
      </w:r>
      <w:r w:rsidR="00B961F5">
        <w:rPr>
          <w:rFonts w:ascii="Times New Roman" w:hAnsi="Times New Roman" w:cs="Times New Roman"/>
          <w:sz w:val="24"/>
          <w:szCs w:val="24"/>
        </w:rPr>
        <w:t xml:space="preserve">практически не изменилось и </w:t>
      </w:r>
      <w:r w:rsidR="00D626DF">
        <w:rPr>
          <w:rFonts w:ascii="Times New Roman" w:hAnsi="Times New Roman" w:cs="Times New Roman"/>
          <w:sz w:val="24"/>
          <w:szCs w:val="24"/>
        </w:rPr>
        <w:t>составлял</w:t>
      </w:r>
      <w:r w:rsidR="00B961F5">
        <w:rPr>
          <w:rFonts w:ascii="Times New Roman" w:hAnsi="Times New Roman" w:cs="Times New Roman"/>
          <w:sz w:val="24"/>
          <w:szCs w:val="24"/>
        </w:rPr>
        <w:t>о</w:t>
      </w:r>
      <w:r w:rsidR="00D626DF">
        <w:rPr>
          <w:rFonts w:ascii="Times New Roman" w:hAnsi="Times New Roman" w:cs="Times New Roman"/>
          <w:sz w:val="24"/>
          <w:szCs w:val="24"/>
        </w:rPr>
        <w:t xml:space="preserve"> на 1 группу:</w:t>
      </w:r>
    </w:p>
    <w:p w:rsidR="00D626DF" w:rsidRDefault="00D626DF" w:rsidP="00D626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- 36 часов в год при занятиях 1 час в неделю,</w:t>
      </w:r>
    </w:p>
    <w:p w:rsidR="00D626DF" w:rsidRDefault="00D626DF" w:rsidP="00D626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- 54 часа в год при занятиях 1,5 часа в неделю</w:t>
      </w:r>
      <w:r w:rsidR="00B961F5">
        <w:rPr>
          <w:rFonts w:ascii="Times New Roman" w:hAnsi="Times New Roman" w:cs="Times New Roman"/>
          <w:sz w:val="24"/>
          <w:szCs w:val="24"/>
        </w:rPr>
        <w:t xml:space="preserve"> (только в 2018-2019 уч. году)</w:t>
      </w:r>
      <w:r w:rsidR="005B2412">
        <w:rPr>
          <w:rFonts w:ascii="Times New Roman" w:hAnsi="Times New Roman" w:cs="Times New Roman"/>
          <w:sz w:val="24"/>
          <w:szCs w:val="24"/>
        </w:rPr>
        <w:t>,</w:t>
      </w:r>
    </w:p>
    <w:p w:rsidR="005B2412" w:rsidRDefault="005B2412" w:rsidP="00D626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- 72 часа в год при занятиях 2 часа в неделю,</w:t>
      </w:r>
    </w:p>
    <w:p w:rsidR="005B2412" w:rsidRDefault="005B2412" w:rsidP="00D626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- 108 часов в год при занятиях 3 часа в неделю,</w:t>
      </w:r>
    </w:p>
    <w:p w:rsidR="005B2412" w:rsidRDefault="005B2412" w:rsidP="00D626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- 216 часов в год при занятиях 6 часов неделю,</w:t>
      </w:r>
    </w:p>
    <w:p w:rsidR="005B2412" w:rsidRDefault="005B2412" w:rsidP="00D626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- 324 часа в год при занятиях 9 часов в неделю.</w:t>
      </w:r>
    </w:p>
    <w:p w:rsidR="00D626DF" w:rsidRDefault="00B961F5" w:rsidP="00D626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Планируемые результаты дополнительных общеразвивающих программ ориентированы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личностные результаты.</w:t>
      </w:r>
    </w:p>
    <w:p w:rsidR="00B961F5" w:rsidRPr="00B961F5" w:rsidRDefault="00B961F5" w:rsidP="00D626DF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961F5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B961F5">
        <w:rPr>
          <w:rFonts w:ascii="Times New Roman" w:hAnsi="Times New Roman" w:cs="Times New Roman"/>
          <w:i/>
          <w:sz w:val="24"/>
          <w:szCs w:val="24"/>
        </w:rPr>
        <w:t xml:space="preserve"> результаты:</w:t>
      </w:r>
    </w:p>
    <w:p w:rsidR="00D626DF" w:rsidRPr="00B961F5" w:rsidRDefault="00B961F5" w:rsidP="00375D0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1F5">
        <w:rPr>
          <w:rFonts w:ascii="Times New Roman" w:hAnsi="Times New Roman" w:cs="Times New Roman"/>
          <w:i/>
          <w:sz w:val="24"/>
          <w:szCs w:val="24"/>
        </w:rPr>
        <w:t>умения</w:t>
      </w:r>
    </w:p>
    <w:p w:rsidR="000B6980" w:rsidRDefault="00B961F5" w:rsidP="00B96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самостоятельно определять цели своего обучения, ставить и формулировать для себя новые задачи в учебе и познавательной деятельности</w:t>
      </w:r>
      <w:r w:rsidR="00B57747">
        <w:rPr>
          <w:rFonts w:ascii="Times New Roman" w:hAnsi="Times New Roman" w:cs="Times New Roman"/>
          <w:sz w:val="24"/>
          <w:szCs w:val="24"/>
        </w:rPr>
        <w:t>;</w:t>
      </w:r>
    </w:p>
    <w:p w:rsidR="00B57747" w:rsidRDefault="00EC4456" w:rsidP="00B96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самостоятельно планировать пути достижения целей;</w:t>
      </w:r>
    </w:p>
    <w:p w:rsidR="00EC4456" w:rsidRDefault="00EC4456" w:rsidP="00B96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соотносить свои действия с планируемыми результатами, осуществлять контроль своей деятельности в </w:t>
      </w:r>
      <w:r w:rsidR="009C3DE8">
        <w:rPr>
          <w:rFonts w:ascii="Times New Roman" w:hAnsi="Times New Roman" w:cs="Times New Roman"/>
          <w:sz w:val="24"/>
          <w:szCs w:val="24"/>
        </w:rPr>
        <w:t>процессе достижения результата;</w:t>
      </w:r>
    </w:p>
    <w:p w:rsidR="009C3DE8" w:rsidRDefault="009C3DE8" w:rsidP="00B96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понимать причины успеха/неуспеха учебной деятельности и способности конструктивно действовать даже в ситуации неуспеха;</w:t>
      </w:r>
    </w:p>
    <w:p w:rsidR="009C3DE8" w:rsidRDefault="009C3DE8" w:rsidP="00B96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 владеть основами самоконтроля, самооценки;</w:t>
      </w:r>
    </w:p>
    <w:p w:rsidR="000B6980" w:rsidRDefault="009C3DE8" w:rsidP="001C7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 организовывать учебное сотрудничество и совместную деятельность с учителем  и сверстниками; работать индивидуально и в группе; находить общее</w:t>
      </w:r>
      <w:r w:rsidR="001C7A33">
        <w:rPr>
          <w:rFonts w:ascii="Times New Roman" w:hAnsi="Times New Roman" w:cs="Times New Roman"/>
          <w:sz w:val="24"/>
          <w:szCs w:val="24"/>
        </w:rPr>
        <w:t xml:space="preserve">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626DF" w:rsidRPr="00375D0A" w:rsidRDefault="001C7A33" w:rsidP="00375D0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D0A">
        <w:rPr>
          <w:rFonts w:ascii="Times New Roman" w:hAnsi="Times New Roman" w:cs="Times New Roman"/>
          <w:i/>
          <w:sz w:val="24"/>
          <w:szCs w:val="24"/>
        </w:rPr>
        <w:t>ИКТ компетенции</w:t>
      </w:r>
    </w:p>
    <w:p w:rsidR="001C7A33" w:rsidRDefault="001C7A33" w:rsidP="001C7A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Личностные результаты:</w:t>
      </w:r>
    </w:p>
    <w:p w:rsidR="001C7A33" w:rsidRDefault="001C7A33" w:rsidP="001C7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уважительное и доброжелательное отношение к другому человеку, его мнению, мировоззрению, культуре, языку, вере, гражданской позиции;</w:t>
      </w:r>
    </w:p>
    <w:p w:rsidR="001C7A33" w:rsidRDefault="001C7A33" w:rsidP="001C7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1C7A33" w:rsidRDefault="001C7A33" w:rsidP="001C7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самостоятельность и личная ответственность за свои поступки;</w:t>
      </w:r>
    </w:p>
    <w:p w:rsidR="001C7A33" w:rsidRDefault="001C7A33" w:rsidP="001C7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224DDC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24DDC" w:rsidRDefault="00224DDC" w:rsidP="00224D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24DDC">
        <w:rPr>
          <w:rFonts w:ascii="Times New Roman" w:hAnsi="Times New Roman" w:cs="Times New Roman"/>
          <w:sz w:val="24"/>
          <w:szCs w:val="24"/>
        </w:rPr>
        <w:t>-  формирование</w:t>
      </w:r>
    </w:p>
    <w:p w:rsidR="00224DDC" w:rsidRDefault="00224DDC" w:rsidP="00375D0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 умения не создавать конфликтов и находить выходы из спорных ситуаций;</w:t>
      </w:r>
    </w:p>
    <w:p w:rsidR="00224DDC" w:rsidRDefault="00224DDC" w:rsidP="00224DD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 экологической культуры;</w:t>
      </w:r>
    </w:p>
    <w:p w:rsidR="00224DDC" w:rsidRDefault="00224DDC" w:rsidP="00224DD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ценности здорового и безопасного образа жизни; усвоение правил индивидуального и коллективного безопасного поведения </w:t>
      </w:r>
      <w:r w:rsidR="00B570C2">
        <w:rPr>
          <w:rFonts w:ascii="Times New Roman" w:hAnsi="Times New Roman" w:cs="Times New Roman"/>
          <w:sz w:val="24"/>
          <w:szCs w:val="24"/>
        </w:rPr>
        <w:t>в чрезвычайных ситуациях, угрожающих жизни и здоровью людей, правил поведения на транспорте и на дорогах.</w:t>
      </w:r>
    </w:p>
    <w:p w:rsidR="00881BC5" w:rsidRDefault="00881BC5" w:rsidP="00881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BC5" w:rsidRPr="00881BC5" w:rsidRDefault="00881BC5" w:rsidP="00881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BC5">
        <w:rPr>
          <w:rFonts w:ascii="Times New Roman" w:hAnsi="Times New Roman" w:cs="Times New Roman"/>
          <w:b/>
          <w:sz w:val="24"/>
          <w:szCs w:val="24"/>
        </w:rPr>
        <w:t>Образовательная среда для одаренных детей.</w:t>
      </w:r>
    </w:p>
    <w:p w:rsidR="001C7A33" w:rsidRDefault="001C7A33" w:rsidP="001C7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81BC5">
        <w:rPr>
          <w:rFonts w:ascii="Times New Roman" w:hAnsi="Times New Roman" w:cs="Times New Roman"/>
          <w:sz w:val="24"/>
          <w:szCs w:val="24"/>
        </w:rPr>
        <w:t>В дополнительном образовании благодаря отсутствию жестких  образовательных стандартов, педагоги имеют возможность трансформировать передаваемые учащимся способы деятельности (знания-умения-навыки) из цели обучения в средство развития способностей учащихся – познавательных, личностных, духовно-нравственных. Целью в этом случае становится создание</w:t>
      </w:r>
      <w:r w:rsidR="00DB3A11">
        <w:rPr>
          <w:rFonts w:ascii="Times New Roman" w:hAnsi="Times New Roman" w:cs="Times New Roman"/>
          <w:sz w:val="24"/>
          <w:szCs w:val="24"/>
        </w:rPr>
        <w:t xml:space="preserve"> развивающей образовательной среды, которая обеспечила бы каждому ребёнку проявить заложенное в нем от природы творческое начало.</w:t>
      </w:r>
    </w:p>
    <w:p w:rsidR="00DB3A11" w:rsidRDefault="00DB3A11" w:rsidP="001C7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Главным звеном в работе с одаренным ребенком, несомненно, является педагог. Педагоги понимают необходимость индивидуального подхода к каждому ребенку, выявляют индивидуальные и личностные особенности таких детей.</w:t>
      </w:r>
    </w:p>
    <w:p w:rsidR="00DB3A11" w:rsidRPr="001C7A33" w:rsidRDefault="00DB3A11" w:rsidP="001C7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Системой работы с одаренными детьми в учреждении является совместная продуктивная и творческая деятельность педагога и ребенка, педагога и группы, педагога и родителей. Важное место в работе с такими детьми занимает работа по созданию </w:t>
      </w:r>
      <w:r>
        <w:rPr>
          <w:rFonts w:ascii="Times New Roman" w:hAnsi="Times New Roman" w:cs="Times New Roman"/>
          <w:sz w:val="24"/>
          <w:szCs w:val="24"/>
        </w:rPr>
        <w:lastRenderedPageBreak/>
        <w:t>условий для выявления, поддержки и развития одаренных детей в соответствии с их способностями.</w:t>
      </w:r>
    </w:p>
    <w:p w:rsidR="000B6980" w:rsidRDefault="00CF1E49" w:rsidP="00C441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использую</w:t>
      </w:r>
      <w:r w:rsidR="00C049A6">
        <w:rPr>
          <w:rFonts w:ascii="Times New Roman" w:hAnsi="Times New Roman" w:cs="Times New Roman"/>
          <w:sz w:val="24"/>
          <w:szCs w:val="24"/>
        </w:rPr>
        <w:t>т следующие формы работы с одаренными детьми:</w:t>
      </w:r>
    </w:p>
    <w:p w:rsidR="00C049A6" w:rsidRDefault="00C049A6" w:rsidP="00C049A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участие в творческих конкурсах, олимпиадах, соревнованиях, концертах, фестивалях, выставках, т.п.;</w:t>
      </w:r>
      <w:proofErr w:type="gramEnd"/>
    </w:p>
    <w:p w:rsidR="00C049A6" w:rsidRDefault="00C049A6" w:rsidP="00C049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в малых группах или индивидуальное обучение;</w:t>
      </w:r>
    </w:p>
    <w:p w:rsidR="00965748" w:rsidRDefault="00965748" w:rsidP="00C049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по творческим и исследовательским проектам;</w:t>
      </w:r>
    </w:p>
    <w:p w:rsidR="00965748" w:rsidRDefault="00965748" w:rsidP="00C049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-научно-практические конференции, выставки;</w:t>
      </w:r>
    </w:p>
    <w:p w:rsidR="00965748" w:rsidRDefault="00965748" w:rsidP="00C049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иные.</w:t>
      </w:r>
    </w:p>
    <w:p w:rsidR="00965748" w:rsidRDefault="00965748" w:rsidP="00C049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учебная деятельность с одаренным ребенком о</w:t>
      </w:r>
      <w:r w:rsidR="00F05C1C">
        <w:rPr>
          <w:rFonts w:ascii="Times New Roman" w:hAnsi="Times New Roman" w:cs="Times New Roman"/>
          <w:sz w:val="24"/>
          <w:szCs w:val="24"/>
        </w:rPr>
        <w:t xml:space="preserve">существляется во время работы всей группы учащихся. </w:t>
      </w:r>
      <w:r w:rsidR="00724EA5">
        <w:rPr>
          <w:rFonts w:ascii="Times New Roman" w:hAnsi="Times New Roman" w:cs="Times New Roman"/>
          <w:sz w:val="24"/>
          <w:szCs w:val="24"/>
        </w:rPr>
        <w:t>В календарно-тематическом планировании педагоги определяют вид (форму)</w:t>
      </w:r>
      <w:r w:rsidR="0073353F">
        <w:rPr>
          <w:rFonts w:ascii="Times New Roman" w:hAnsi="Times New Roman" w:cs="Times New Roman"/>
          <w:sz w:val="24"/>
          <w:szCs w:val="24"/>
        </w:rPr>
        <w:t xml:space="preserve"> индивидуальной деятельности и время ее выполнения с учетом одаренности конкретно взятого ребёнка. Это позволяет определить их индивидуальную траекторию развития, распределить работу</w:t>
      </w:r>
      <w:r w:rsidR="00DC3121">
        <w:rPr>
          <w:rFonts w:ascii="Times New Roman" w:hAnsi="Times New Roman" w:cs="Times New Roman"/>
          <w:sz w:val="24"/>
          <w:szCs w:val="24"/>
        </w:rPr>
        <w:t xml:space="preserve"> детей во времени в соответствии с учебным планом программы, с учетом его индивидуальных возможностей. Регламент, содержание индивидуальной работы</w:t>
      </w:r>
      <w:r w:rsidR="00DC3121" w:rsidRPr="00DC3121">
        <w:rPr>
          <w:rFonts w:ascii="Times New Roman" w:hAnsi="Times New Roman" w:cs="Times New Roman"/>
          <w:sz w:val="24"/>
          <w:szCs w:val="24"/>
        </w:rPr>
        <w:t xml:space="preserve"> </w:t>
      </w:r>
      <w:r w:rsidR="00DC3121">
        <w:rPr>
          <w:rFonts w:ascii="Times New Roman" w:hAnsi="Times New Roman" w:cs="Times New Roman"/>
          <w:sz w:val="24"/>
          <w:szCs w:val="24"/>
        </w:rPr>
        <w:t>определяется педагогом.</w:t>
      </w:r>
    </w:p>
    <w:p w:rsidR="00DC3121" w:rsidRDefault="00DC3121" w:rsidP="00C049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Применительно к обучению одаренных детей ведущими и основными являются методы творческого характера – проблемные, поиско</w:t>
      </w:r>
      <w:r w:rsidR="00E73FCE">
        <w:rPr>
          <w:rFonts w:ascii="Times New Roman" w:hAnsi="Times New Roman" w:cs="Times New Roman"/>
          <w:sz w:val="24"/>
          <w:szCs w:val="24"/>
        </w:rPr>
        <w:t>вые, исследовательские</w:t>
      </w:r>
      <w:r w:rsidR="00C00BE8">
        <w:rPr>
          <w:rFonts w:ascii="Times New Roman" w:hAnsi="Times New Roman" w:cs="Times New Roman"/>
          <w:sz w:val="24"/>
          <w:szCs w:val="24"/>
        </w:rPr>
        <w:t xml:space="preserve">, проектные </w:t>
      </w:r>
      <w:r w:rsidR="00E73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 сочетании с методами самостоятельной, индивидуальной и групповой работы.</w:t>
      </w:r>
      <w:r w:rsidR="002857DC">
        <w:rPr>
          <w:rFonts w:ascii="Times New Roman" w:hAnsi="Times New Roman" w:cs="Times New Roman"/>
          <w:sz w:val="24"/>
          <w:szCs w:val="24"/>
        </w:rPr>
        <w:t xml:space="preserve"> Они исключительно эффективны для развития творческого мышления и качеств личности (познавательной мотивации, настойчивости, самостоятельности, уверенности в себе, эмоциональной стабильности и способности к сотрудничеству и др.) Наиболее активно развивают компетенцию исследовательской деятельности педагоги объединений туристско-краеведческой и эколого-биологической направленности.</w:t>
      </w:r>
      <w:r w:rsidR="00ED2558">
        <w:rPr>
          <w:rFonts w:ascii="Times New Roman" w:hAnsi="Times New Roman" w:cs="Times New Roman"/>
          <w:sz w:val="24"/>
          <w:szCs w:val="24"/>
        </w:rPr>
        <w:t xml:space="preserve"> Ежегодно проводится районные мероприятия: конкурс музеев, слет школьных лесничеств. Учащиеся многих направленностей участвуют в региональных научно-практических конференциях и конкурсах.</w:t>
      </w:r>
    </w:p>
    <w:p w:rsidR="00ED2558" w:rsidRDefault="00ED2558" w:rsidP="00C049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Развитие творческ</w:t>
      </w:r>
      <w:r w:rsidR="00367E7C">
        <w:rPr>
          <w:rFonts w:ascii="Times New Roman" w:hAnsi="Times New Roman" w:cs="Times New Roman"/>
          <w:sz w:val="24"/>
          <w:szCs w:val="24"/>
        </w:rPr>
        <w:t xml:space="preserve">их способностей у детей является одним из самых важных жизненных вопросов современной педагогики. Декоративно-прикладное  и изобразительное искусство, хореография, музыка </w:t>
      </w:r>
      <w:r w:rsidR="003D1E89">
        <w:rPr>
          <w:rFonts w:ascii="Times New Roman" w:hAnsi="Times New Roman" w:cs="Times New Roman"/>
          <w:sz w:val="24"/>
          <w:szCs w:val="24"/>
        </w:rPr>
        <w:t>–</w:t>
      </w:r>
      <w:r w:rsidR="00C00BE8">
        <w:rPr>
          <w:rFonts w:ascii="Times New Roman" w:hAnsi="Times New Roman" w:cs="Times New Roman"/>
          <w:sz w:val="24"/>
          <w:szCs w:val="24"/>
        </w:rPr>
        <w:t xml:space="preserve"> </w:t>
      </w:r>
      <w:r w:rsidR="003D1E89">
        <w:rPr>
          <w:rFonts w:ascii="Times New Roman" w:hAnsi="Times New Roman" w:cs="Times New Roman"/>
          <w:sz w:val="24"/>
          <w:szCs w:val="24"/>
        </w:rPr>
        <w:t>действенное средство воспитания творчески активной личности. Педагоги передают им огромный эстетический и нравственный опыт, накопленный человеком</w:t>
      </w:r>
      <w:r w:rsidR="00156A37">
        <w:rPr>
          <w:rFonts w:ascii="Times New Roman" w:hAnsi="Times New Roman" w:cs="Times New Roman"/>
          <w:sz w:val="24"/>
          <w:szCs w:val="24"/>
        </w:rPr>
        <w:t xml:space="preserve">: в процессе занятий у учащихся развивается фантазия, воображение, образное мышление, способность анализировать и сравнивать, воспринимать нравственное как прекрасное, потребность совершенствовать себя и окружающий мир. Каждый ребенок выбирает свой путь решения по созданию композиций, рисунка, выбирает технику исполнения. Многие в своих работах проявляют оригинальность сочетая интересные, порой </w:t>
      </w:r>
      <w:proofErr w:type="gramStart"/>
      <w:r w:rsidR="00156A37">
        <w:rPr>
          <w:rFonts w:ascii="Times New Roman" w:hAnsi="Times New Roman" w:cs="Times New Roman"/>
          <w:sz w:val="24"/>
          <w:szCs w:val="24"/>
        </w:rPr>
        <w:t>несочетаемые</w:t>
      </w:r>
      <w:proofErr w:type="gramEnd"/>
      <w:r w:rsidR="00156A37">
        <w:rPr>
          <w:rFonts w:ascii="Times New Roman" w:hAnsi="Times New Roman" w:cs="Times New Roman"/>
          <w:sz w:val="24"/>
          <w:szCs w:val="24"/>
        </w:rPr>
        <w:t xml:space="preserve"> казалось бы, материалы в композиции, краски. В области хореографии, музыки педагоги используют различные методические приемы</w:t>
      </w:r>
      <w:r w:rsidR="00B20715">
        <w:rPr>
          <w:rFonts w:ascii="Times New Roman" w:hAnsi="Times New Roman" w:cs="Times New Roman"/>
          <w:sz w:val="24"/>
          <w:szCs w:val="24"/>
        </w:rPr>
        <w:t xml:space="preserve"> работы с детьми, мастерски используют их в учебном процессе, и как результат – успешность коллектива, отдельно взятого ребенка.</w:t>
      </w:r>
      <w:r w:rsidR="00DB51F6">
        <w:rPr>
          <w:rFonts w:ascii="Times New Roman" w:hAnsi="Times New Roman" w:cs="Times New Roman"/>
          <w:sz w:val="24"/>
          <w:szCs w:val="24"/>
        </w:rPr>
        <w:t xml:space="preserve"> Ежегодно проводится районный фестиваль детского самодеятельного творчества, проводятся районные выставки, конкурсы. Учащиеся принимаю участие в областном фестивале «Язык – душа народа».</w:t>
      </w:r>
    </w:p>
    <w:p w:rsidR="00ED2558" w:rsidRDefault="00ED2558" w:rsidP="00C049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7A8A">
        <w:rPr>
          <w:rFonts w:ascii="Times New Roman" w:hAnsi="Times New Roman" w:cs="Times New Roman"/>
          <w:sz w:val="24"/>
          <w:szCs w:val="24"/>
        </w:rPr>
        <w:t xml:space="preserve">Педагог объединения «Альфа» Ларионов В.В. </w:t>
      </w:r>
      <w:r w:rsidR="00B20715">
        <w:rPr>
          <w:rFonts w:ascii="Times New Roman" w:hAnsi="Times New Roman" w:cs="Times New Roman"/>
          <w:sz w:val="24"/>
          <w:szCs w:val="24"/>
        </w:rPr>
        <w:t xml:space="preserve">военно-патриотической направленности </w:t>
      </w:r>
      <w:r w:rsidR="00877A8A">
        <w:rPr>
          <w:rFonts w:ascii="Times New Roman" w:hAnsi="Times New Roman" w:cs="Times New Roman"/>
          <w:sz w:val="24"/>
          <w:szCs w:val="24"/>
        </w:rPr>
        <w:t xml:space="preserve">ставит своей целью </w:t>
      </w:r>
      <w:r w:rsidR="00C33745">
        <w:rPr>
          <w:rFonts w:ascii="Times New Roman" w:hAnsi="Times New Roman" w:cs="Times New Roman"/>
          <w:sz w:val="24"/>
          <w:szCs w:val="24"/>
        </w:rPr>
        <w:t xml:space="preserve">в работе с детьми </w:t>
      </w:r>
      <w:r w:rsidR="00877A8A">
        <w:rPr>
          <w:rFonts w:ascii="Times New Roman" w:hAnsi="Times New Roman" w:cs="Times New Roman"/>
          <w:sz w:val="24"/>
          <w:szCs w:val="24"/>
        </w:rPr>
        <w:t xml:space="preserve">социальное становление подростков, патриотическое воспитание и </w:t>
      </w:r>
      <w:r w:rsidR="00877A8A" w:rsidRPr="00877A8A">
        <w:rPr>
          <w:rFonts w:ascii="Times New Roman" w:hAnsi="Times New Roman" w:cs="Times New Roman"/>
          <w:sz w:val="24"/>
          <w:szCs w:val="24"/>
        </w:rPr>
        <w:t>формирование активной гражданской позиции в процессе интеллектуального, духовно-нравственного и физического развития, подготовка их к защите Отечества. </w:t>
      </w:r>
      <w:r w:rsidR="00C33745">
        <w:rPr>
          <w:rFonts w:ascii="Times New Roman" w:hAnsi="Times New Roman" w:cs="Times New Roman"/>
          <w:sz w:val="24"/>
          <w:szCs w:val="24"/>
        </w:rPr>
        <w:t xml:space="preserve">На занятиях </w:t>
      </w:r>
      <w:r w:rsidR="00B20715">
        <w:rPr>
          <w:rFonts w:ascii="Times New Roman" w:hAnsi="Times New Roman" w:cs="Times New Roman"/>
          <w:sz w:val="24"/>
          <w:szCs w:val="24"/>
        </w:rPr>
        <w:t>развивают</w:t>
      </w:r>
      <w:r w:rsidR="00C33745">
        <w:rPr>
          <w:rFonts w:ascii="Times New Roman" w:hAnsi="Times New Roman" w:cs="Times New Roman"/>
          <w:sz w:val="24"/>
          <w:szCs w:val="24"/>
        </w:rPr>
        <w:t>ся</w:t>
      </w:r>
      <w:r w:rsidR="00B20715">
        <w:rPr>
          <w:rFonts w:ascii="Times New Roman" w:hAnsi="Times New Roman" w:cs="Times New Roman"/>
          <w:sz w:val="24"/>
          <w:szCs w:val="24"/>
        </w:rPr>
        <w:t xml:space="preserve"> у детей силовые, координационные способности, скоростные качества, выносливость, гибкость, ловкость.</w:t>
      </w:r>
      <w:r w:rsidR="00C33745">
        <w:rPr>
          <w:rFonts w:ascii="Times New Roman" w:hAnsi="Times New Roman" w:cs="Times New Roman"/>
          <w:sz w:val="24"/>
          <w:szCs w:val="24"/>
        </w:rPr>
        <w:t xml:space="preserve"> Систематические спортивные тренировки не только укрепляют здоровье детей, но и позволяют успешно выступить на </w:t>
      </w:r>
      <w:r w:rsidR="005314CE">
        <w:rPr>
          <w:rFonts w:ascii="Times New Roman" w:hAnsi="Times New Roman" w:cs="Times New Roman"/>
          <w:sz w:val="24"/>
          <w:szCs w:val="24"/>
        </w:rPr>
        <w:t>ежегодной военно-спортивной игре «Зарница».</w:t>
      </w:r>
    </w:p>
    <w:p w:rsidR="005314CE" w:rsidRDefault="005314CE" w:rsidP="00C049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Техническое творчество приобщает ребенка к кропотливой самостоятельной творческой работе, связанной с научно-техническим прогрессом, изобретательством.</w:t>
      </w:r>
    </w:p>
    <w:p w:rsidR="005314CE" w:rsidRDefault="005314CE" w:rsidP="00C049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</w:t>
      </w:r>
      <w:r w:rsidR="00DB51F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социально-педагогической направленности способствуют повышению уровня социальной компетентности детей, развитию социальных способностей и социальной одаренности как готовности к социальной деятельности,  творчеству.</w:t>
      </w:r>
    </w:p>
    <w:p w:rsidR="005314CE" w:rsidRDefault="00B74CCE" w:rsidP="00C049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«Юный инспектор движения» знакомит учащихся с работой специалистов, обеспечивающих безопасность дорожного движения. Учащиеся обучаются правилам безопасного поведения на дорогах и улицах, знакомятся с работой современных технических устройств, используемых в различных службах ГИБДД, получают опыт реальной деятельности по профилактике детского дорожного травматизма</w:t>
      </w:r>
      <w:r w:rsidR="00441D6D">
        <w:rPr>
          <w:rFonts w:ascii="Times New Roman" w:hAnsi="Times New Roman" w:cs="Times New Roman"/>
          <w:sz w:val="24"/>
          <w:szCs w:val="24"/>
        </w:rPr>
        <w:t>, учатся приемам оказания первой доврачебной помощи, пострадавшим в дорожно-транспортных происшествиях, развивают природные задатки, способствующие успеху в социальном и профессиональном самоопределении детей.</w:t>
      </w:r>
    </w:p>
    <w:p w:rsidR="000B6980" w:rsidRDefault="00DB51F6" w:rsidP="00DB5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проводится районный конкурс «Юный инспектор движения», учащиеся участвуют в областном конкурсе «Юный инспектор движения».</w:t>
      </w:r>
    </w:p>
    <w:p w:rsidR="008108CC" w:rsidRDefault="00474DDC" w:rsidP="00DB5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программа «Удивительный мир» для дошкольников направлена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наиболее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раскрытия и реализации возрастного потенциала. Основная идея программы – целостное развитие личности ребенка дошкольного возраста, его интеллектуально-художественного и творческого потенциала.</w:t>
      </w:r>
    </w:p>
    <w:p w:rsidR="008108CC" w:rsidRDefault="002502BA" w:rsidP="00DB5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Лидерство есть одно из проявлений социальной одаренности. Условия для реализации лидерского потенциала в Учреждении созданы </w:t>
      </w:r>
      <w:r w:rsidR="004E1915">
        <w:rPr>
          <w:rFonts w:ascii="Times New Roman" w:hAnsi="Times New Roman" w:cs="Times New Roman"/>
          <w:sz w:val="24"/>
          <w:szCs w:val="24"/>
        </w:rPr>
        <w:t>–</w:t>
      </w:r>
      <w:r w:rsidR="003F2B8A">
        <w:rPr>
          <w:rFonts w:ascii="Times New Roman" w:hAnsi="Times New Roman" w:cs="Times New Roman"/>
          <w:sz w:val="24"/>
          <w:szCs w:val="24"/>
        </w:rPr>
        <w:t xml:space="preserve"> реализовывается</w:t>
      </w:r>
      <w:r w:rsidR="004E1915">
        <w:rPr>
          <w:rFonts w:ascii="Times New Roman" w:hAnsi="Times New Roman" w:cs="Times New Roman"/>
          <w:sz w:val="24"/>
          <w:szCs w:val="24"/>
        </w:rPr>
        <w:t xml:space="preserve"> дополнительная общеразвивающая программа «Школа лидера», которая курирует детский парламент и Всероссийское движение школьников в районе. Учащиеся участвуют в областных сессиях детского парламента, съездах Всероссийского движения школьников</w:t>
      </w:r>
      <w:r w:rsidR="00D31994">
        <w:rPr>
          <w:rFonts w:ascii="Times New Roman" w:hAnsi="Times New Roman" w:cs="Times New Roman"/>
          <w:sz w:val="24"/>
          <w:szCs w:val="24"/>
        </w:rPr>
        <w:t>, конкурсах самоуправления.</w:t>
      </w:r>
    </w:p>
    <w:p w:rsidR="008108CC" w:rsidRPr="0051110D" w:rsidRDefault="00D31994" w:rsidP="00DB5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52A77">
        <w:rPr>
          <w:rFonts w:ascii="Times New Roman" w:hAnsi="Times New Roman" w:cs="Times New Roman"/>
          <w:sz w:val="24"/>
          <w:szCs w:val="24"/>
        </w:rPr>
        <w:t>В 201</w:t>
      </w:r>
      <w:r w:rsidR="00B54C1F" w:rsidRPr="00E52A77">
        <w:rPr>
          <w:rFonts w:ascii="Times New Roman" w:hAnsi="Times New Roman" w:cs="Times New Roman"/>
          <w:sz w:val="24"/>
          <w:szCs w:val="24"/>
        </w:rPr>
        <w:t>9</w:t>
      </w:r>
      <w:r w:rsidRPr="00E52A7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A2573" w:rsidRPr="00E52A77">
        <w:rPr>
          <w:rFonts w:ascii="Times New Roman" w:hAnsi="Times New Roman" w:cs="Times New Roman"/>
          <w:sz w:val="24"/>
          <w:szCs w:val="24"/>
        </w:rPr>
        <w:t xml:space="preserve">получили </w:t>
      </w:r>
      <w:r w:rsidR="009A2573" w:rsidRPr="0051110D">
        <w:rPr>
          <w:rFonts w:ascii="Times New Roman" w:hAnsi="Times New Roman" w:cs="Times New Roman"/>
          <w:sz w:val="24"/>
          <w:szCs w:val="24"/>
        </w:rPr>
        <w:t>3</w:t>
      </w:r>
      <w:r w:rsidR="0051110D">
        <w:rPr>
          <w:rFonts w:ascii="Times New Roman" w:hAnsi="Times New Roman" w:cs="Times New Roman"/>
          <w:sz w:val="24"/>
          <w:szCs w:val="24"/>
        </w:rPr>
        <w:t>5</w:t>
      </w:r>
      <w:r w:rsidRPr="0051110D">
        <w:rPr>
          <w:rFonts w:ascii="Times New Roman" w:hAnsi="Times New Roman" w:cs="Times New Roman"/>
          <w:sz w:val="24"/>
          <w:szCs w:val="24"/>
        </w:rPr>
        <w:t xml:space="preserve"> </w:t>
      </w:r>
      <w:r w:rsidR="009A2573" w:rsidRPr="0051110D">
        <w:rPr>
          <w:rFonts w:ascii="Times New Roman" w:hAnsi="Times New Roman" w:cs="Times New Roman"/>
          <w:sz w:val="24"/>
          <w:szCs w:val="24"/>
        </w:rPr>
        <w:t xml:space="preserve">дипломов </w:t>
      </w:r>
      <w:r w:rsidRPr="0051110D">
        <w:rPr>
          <w:rFonts w:ascii="Times New Roman" w:hAnsi="Times New Roman" w:cs="Times New Roman"/>
          <w:sz w:val="24"/>
          <w:szCs w:val="24"/>
        </w:rPr>
        <w:t xml:space="preserve"> </w:t>
      </w:r>
      <w:r w:rsidR="009A2573" w:rsidRPr="0051110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51110D">
        <w:rPr>
          <w:rFonts w:ascii="Times New Roman" w:hAnsi="Times New Roman" w:cs="Times New Roman"/>
          <w:sz w:val="24"/>
          <w:szCs w:val="24"/>
        </w:rPr>
        <w:t>победител</w:t>
      </w:r>
      <w:r w:rsidR="009A2573" w:rsidRPr="0051110D">
        <w:rPr>
          <w:rFonts w:ascii="Times New Roman" w:hAnsi="Times New Roman" w:cs="Times New Roman"/>
          <w:sz w:val="24"/>
          <w:szCs w:val="24"/>
        </w:rPr>
        <w:t>ей</w:t>
      </w:r>
      <w:r w:rsidRPr="0051110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1110D">
        <w:rPr>
          <w:rFonts w:ascii="Times New Roman" w:hAnsi="Times New Roman" w:cs="Times New Roman"/>
          <w:sz w:val="24"/>
          <w:szCs w:val="24"/>
        </w:rPr>
        <w:t>призер</w:t>
      </w:r>
      <w:r w:rsidR="009A2573" w:rsidRPr="0051110D"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Pr="0051110D">
        <w:rPr>
          <w:rFonts w:ascii="Times New Roman" w:hAnsi="Times New Roman" w:cs="Times New Roman"/>
          <w:sz w:val="24"/>
          <w:szCs w:val="24"/>
        </w:rPr>
        <w:t xml:space="preserve"> </w:t>
      </w:r>
      <w:r w:rsidR="009A2573" w:rsidRPr="0051110D">
        <w:rPr>
          <w:rFonts w:ascii="Times New Roman" w:hAnsi="Times New Roman" w:cs="Times New Roman"/>
          <w:sz w:val="24"/>
          <w:szCs w:val="24"/>
        </w:rPr>
        <w:t>как объединением, так и единолично</w:t>
      </w:r>
      <w:r w:rsidRPr="0051110D">
        <w:rPr>
          <w:rFonts w:ascii="Times New Roman" w:hAnsi="Times New Roman" w:cs="Times New Roman"/>
          <w:sz w:val="24"/>
          <w:szCs w:val="24"/>
        </w:rPr>
        <w:t xml:space="preserve"> в конкурсных мероприятиях различного уровня.</w:t>
      </w:r>
      <w:r w:rsidRPr="003C63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A2573" w:rsidRPr="003C63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A2573" w:rsidRPr="0051110D">
        <w:rPr>
          <w:rFonts w:ascii="Times New Roman" w:hAnsi="Times New Roman" w:cs="Times New Roman"/>
          <w:sz w:val="24"/>
          <w:szCs w:val="24"/>
        </w:rPr>
        <w:t xml:space="preserve">Из них 24 диплома – муниципальный уровень, 5- областной уровень, </w:t>
      </w:r>
      <w:r w:rsidR="00E52A77">
        <w:rPr>
          <w:rFonts w:ascii="Times New Roman" w:hAnsi="Times New Roman" w:cs="Times New Roman"/>
          <w:sz w:val="24"/>
          <w:szCs w:val="24"/>
        </w:rPr>
        <w:t>6</w:t>
      </w:r>
      <w:r w:rsidR="009A2573" w:rsidRPr="00E52A77">
        <w:rPr>
          <w:rFonts w:ascii="Times New Roman" w:hAnsi="Times New Roman" w:cs="Times New Roman"/>
          <w:sz w:val="24"/>
          <w:szCs w:val="24"/>
        </w:rPr>
        <w:t xml:space="preserve"> – </w:t>
      </w:r>
      <w:r w:rsidR="00E52A77" w:rsidRPr="00E52A77">
        <w:rPr>
          <w:rFonts w:ascii="Times New Roman" w:hAnsi="Times New Roman" w:cs="Times New Roman"/>
          <w:sz w:val="24"/>
          <w:szCs w:val="24"/>
        </w:rPr>
        <w:t xml:space="preserve"> международный и </w:t>
      </w:r>
      <w:r w:rsidR="009A2573" w:rsidRPr="00E52A77">
        <w:rPr>
          <w:rFonts w:ascii="Times New Roman" w:hAnsi="Times New Roman" w:cs="Times New Roman"/>
          <w:sz w:val="24"/>
          <w:szCs w:val="24"/>
        </w:rPr>
        <w:t>Всероссийский</w:t>
      </w:r>
      <w:r w:rsidR="00E52A77" w:rsidRPr="00E52A77">
        <w:rPr>
          <w:rFonts w:ascii="Times New Roman" w:hAnsi="Times New Roman" w:cs="Times New Roman"/>
          <w:sz w:val="24"/>
          <w:szCs w:val="24"/>
        </w:rPr>
        <w:t xml:space="preserve"> уровень</w:t>
      </w:r>
      <w:r w:rsidR="009A2573" w:rsidRPr="00E52A77">
        <w:rPr>
          <w:rFonts w:ascii="Times New Roman" w:hAnsi="Times New Roman" w:cs="Times New Roman"/>
          <w:sz w:val="24"/>
          <w:szCs w:val="24"/>
        </w:rPr>
        <w:t xml:space="preserve">. </w:t>
      </w:r>
      <w:r w:rsidRPr="00E52A77">
        <w:rPr>
          <w:rFonts w:ascii="Times New Roman" w:hAnsi="Times New Roman" w:cs="Times New Roman"/>
          <w:sz w:val="24"/>
          <w:szCs w:val="24"/>
        </w:rPr>
        <w:t>По сравнен</w:t>
      </w:r>
      <w:r w:rsidR="00F82ED1" w:rsidRPr="00E52A77">
        <w:rPr>
          <w:rFonts w:ascii="Times New Roman" w:hAnsi="Times New Roman" w:cs="Times New Roman"/>
          <w:sz w:val="24"/>
          <w:szCs w:val="24"/>
        </w:rPr>
        <w:t>ию с 201</w:t>
      </w:r>
      <w:r w:rsidR="00E52A77" w:rsidRPr="00E52A77">
        <w:rPr>
          <w:rFonts w:ascii="Times New Roman" w:hAnsi="Times New Roman" w:cs="Times New Roman"/>
          <w:sz w:val="24"/>
          <w:szCs w:val="24"/>
        </w:rPr>
        <w:t>8</w:t>
      </w:r>
      <w:r w:rsidR="00F82ED1" w:rsidRPr="00E52A77"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F82ED1" w:rsidRPr="0051110D">
        <w:rPr>
          <w:rFonts w:ascii="Times New Roman" w:hAnsi="Times New Roman" w:cs="Times New Roman"/>
          <w:sz w:val="24"/>
          <w:szCs w:val="24"/>
        </w:rPr>
        <w:t>количество призе</w:t>
      </w:r>
      <w:r w:rsidRPr="0051110D">
        <w:rPr>
          <w:rFonts w:ascii="Times New Roman" w:hAnsi="Times New Roman" w:cs="Times New Roman"/>
          <w:sz w:val="24"/>
          <w:szCs w:val="24"/>
        </w:rPr>
        <w:t>ров и победителей</w:t>
      </w:r>
      <w:r w:rsidR="009A2573" w:rsidRPr="0051110D">
        <w:rPr>
          <w:rFonts w:ascii="Times New Roman" w:hAnsi="Times New Roman" w:cs="Times New Roman"/>
          <w:sz w:val="24"/>
          <w:szCs w:val="24"/>
        </w:rPr>
        <w:t xml:space="preserve"> на </w:t>
      </w:r>
      <w:r w:rsidR="0051110D">
        <w:rPr>
          <w:rFonts w:ascii="Times New Roman" w:hAnsi="Times New Roman" w:cs="Times New Roman"/>
          <w:sz w:val="24"/>
          <w:szCs w:val="24"/>
        </w:rPr>
        <w:t>5 больше.</w:t>
      </w:r>
    </w:p>
    <w:p w:rsidR="00B54C1F" w:rsidRPr="00B54C1F" w:rsidRDefault="00B54C1F" w:rsidP="00DB51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C1F">
        <w:rPr>
          <w:rFonts w:ascii="Times New Roman" w:hAnsi="Times New Roman" w:cs="Times New Roman"/>
          <w:b/>
          <w:sz w:val="24"/>
          <w:szCs w:val="24"/>
        </w:rPr>
        <w:t>Международный или Всероссийский уровень:</w:t>
      </w:r>
    </w:p>
    <w:p w:rsidR="00B54C1F" w:rsidRPr="00B54C1F" w:rsidRDefault="00B54C1F" w:rsidP="00B537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54C1F">
        <w:rPr>
          <w:rFonts w:ascii="Times New Roman" w:hAnsi="Times New Roman" w:cs="Times New Roman"/>
          <w:sz w:val="24"/>
          <w:szCs w:val="24"/>
        </w:rPr>
        <w:t xml:space="preserve"> Международный Фестиваль-конкурс детского и молодежного творчества </w:t>
      </w:r>
    </w:p>
    <w:p w:rsidR="009D7E51" w:rsidRDefault="00B54C1F" w:rsidP="00B537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1F">
        <w:rPr>
          <w:rFonts w:ascii="Times New Roman" w:hAnsi="Times New Roman" w:cs="Times New Roman"/>
          <w:sz w:val="24"/>
          <w:szCs w:val="24"/>
        </w:rPr>
        <w:t>«</w:t>
      </w:r>
      <w:r w:rsidRPr="00B54C1F">
        <w:rPr>
          <w:rFonts w:ascii="Times New Roman" w:hAnsi="Times New Roman" w:cs="Times New Roman"/>
          <w:sz w:val="24"/>
          <w:szCs w:val="24"/>
          <w:lang w:val="en-US"/>
        </w:rPr>
        <w:t>Diamond</w:t>
      </w:r>
      <w:r w:rsidRPr="00B54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C1F">
        <w:rPr>
          <w:rFonts w:ascii="Times New Roman" w:hAnsi="Times New Roman" w:cs="Times New Roman"/>
          <w:sz w:val="24"/>
          <w:szCs w:val="24"/>
          <w:lang w:val="en-US"/>
        </w:rPr>
        <w:t>Talants</w:t>
      </w:r>
      <w:proofErr w:type="spellEnd"/>
      <w:r w:rsidRPr="00B54C1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7E51">
        <w:rPr>
          <w:rFonts w:ascii="Times New Roman" w:hAnsi="Times New Roman" w:cs="Times New Roman"/>
          <w:sz w:val="24"/>
          <w:szCs w:val="24"/>
          <w:u w:val="single"/>
        </w:rPr>
        <w:t>хореографическое объединение «Феникс»</w:t>
      </w:r>
      <w:r w:rsidR="00B537F2">
        <w:rPr>
          <w:rFonts w:ascii="Times New Roman" w:hAnsi="Times New Roman" w:cs="Times New Roman"/>
          <w:sz w:val="24"/>
          <w:szCs w:val="24"/>
          <w:u w:val="single"/>
        </w:rPr>
        <w:t xml:space="preserve"> (руководитель </w:t>
      </w:r>
      <w:proofErr w:type="spellStart"/>
      <w:r w:rsidR="00B537F2">
        <w:rPr>
          <w:rFonts w:ascii="Times New Roman" w:hAnsi="Times New Roman" w:cs="Times New Roman"/>
          <w:sz w:val="24"/>
          <w:szCs w:val="24"/>
          <w:u w:val="single"/>
        </w:rPr>
        <w:t>Дамбиева</w:t>
      </w:r>
      <w:proofErr w:type="spellEnd"/>
      <w:r w:rsidR="00B537F2">
        <w:rPr>
          <w:rFonts w:ascii="Times New Roman" w:hAnsi="Times New Roman" w:cs="Times New Roman"/>
          <w:sz w:val="24"/>
          <w:szCs w:val="24"/>
          <w:u w:val="single"/>
        </w:rPr>
        <w:t xml:space="preserve"> Т.В.)</w:t>
      </w:r>
      <w:r>
        <w:rPr>
          <w:rFonts w:ascii="Times New Roman" w:hAnsi="Times New Roman" w:cs="Times New Roman"/>
          <w:sz w:val="24"/>
          <w:szCs w:val="24"/>
        </w:rPr>
        <w:t xml:space="preserve">, диплом гран-при – 2 шт., </w:t>
      </w:r>
      <w:r w:rsidR="009D7E51">
        <w:rPr>
          <w:rFonts w:ascii="Times New Roman" w:hAnsi="Times New Roman" w:cs="Times New Roman"/>
          <w:sz w:val="24"/>
          <w:szCs w:val="24"/>
        </w:rPr>
        <w:t>диплом 1 степени – 1шт., диплом 2 степени – 1 шт.;</w:t>
      </w:r>
    </w:p>
    <w:p w:rsidR="00B54C1F" w:rsidRDefault="009D7E51" w:rsidP="00B537F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7E51">
        <w:rPr>
          <w:rFonts w:ascii="Times New Roman" w:hAnsi="Times New Roman" w:cs="Times New Roman"/>
          <w:sz w:val="24"/>
          <w:szCs w:val="24"/>
        </w:rPr>
        <w:t xml:space="preserve">Областной фестиваль детского творчества </w:t>
      </w:r>
      <w:r w:rsidRPr="009D7E51">
        <w:rPr>
          <w:rFonts w:ascii="Times New Roman" w:hAnsi="Times New Roman" w:cs="Times New Roman"/>
          <w:b/>
          <w:sz w:val="24"/>
          <w:szCs w:val="24"/>
        </w:rPr>
        <w:t xml:space="preserve">«АЛТАН ТУЯА» </w:t>
      </w:r>
      <w:r w:rsidRPr="009D7E51">
        <w:rPr>
          <w:rFonts w:ascii="Times New Roman" w:hAnsi="Times New Roman" w:cs="Times New Roman"/>
          <w:sz w:val="24"/>
          <w:szCs w:val="24"/>
        </w:rPr>
        <w:t>(Министерство культуры и архивов Иркутской области;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E51">
        <w:rPr>
          <w:rFonts w:ascii="Times New Roman" w:hAnsi="Times New Roman" w:cs="Times New Roman"/>
          <w:sz w:val="24"/>
          <w:szCs w:val="24"/>
        </w:rPr>
        <w:t>Иркутское областное государственное бюджетное учреждение культуры «Центр культуры коренных народов Прибайкалья»)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7E5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D7E51" w:rsidRDefault="009D7E51" w:rsidP="003A42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E51">
        <w:rPr>
          <w:rFonts w:ascii="Times New Roman" w:hAnsi="Times New Roman" w:cs="Times New Roman"/>
          <w:sz w:val="24"/>
          <w:szCs w:val="24"/>
          <w:u w:val="single"/>
        </w:rPr>
        <w:t>хореографическое объединение «Феникс</w:t>
      </w:r>
      <w:r w:rsidRPr="00B537F2">
        <w:rPr>
          <w:rFonts w:ascii="Times New Roman" w:hAnsi="Times New Roman" w:cs="Times New Roman"/>
          <w:sz w:val="24"/>
          <w:szCs w:val="24"/>
          <w:u w:val="single"/>
        </w:rPr>
        <w:t xml:space="preserve">», </w:t>
      </w:r>
      <w:r w:rsidR="00B537F2" w:rsidRPr="00B537F2">
        <w:rPr>
          <w:rFonts w:ascii="Times New Roman" w:hAnsi="Times New Roman" w:cs="Times New Roman"/>
          <w:sz w:val="24"/>
          <w:szCs w:val="24"/>
          <w:u w:val="single"/>
        </w:rPr>
        <w:t xml:space="preserve">(руководитель </w:t>
      </w:r>
      <w:proofErr w:type="spellStart"/>
      <w:r w:rsidR="00B537F2" w:rsidRPr="00B537F2">
        <w:rPr>
          <w:rFonts w:ascii="Times New Roman" w:hAnsi="Times New Roman" w:cs="Times New Roman"/>
          <w:sz w:val="24"/>
          <w:szCs w:val="24"/>
          <w:u w:val="single"/>
        </w:rPr>
        <w:t>Дамбиева</w:t>
      </w:r>
      <w:proofErr w:type="spellEnd"/>
      <w:r w:rsidR="00B537F2" w:rsidRPr="00B537F2">
        <w:rPr>
          <w:rFonts w:ascii="Times New Roman" w:hAnsi="Times New Roman" w:cs="Times New Roman"/>
          <w:sz w:val="24"/>
          <w:szCs w:val="24"/>
          <w:u w:val="single"/>
        </w:rPr>
        <w:t xml:space="preserve"> Т.В.),</w:t>
      </w:r>
      <w:r w:rsidR="00B53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диплом 1 степени – 1шт.</w:t>
      </w:r>
      <w:r w:rsidR="003A42D6">
        <w:rPr>
          <w:rFonts w:ascii="Times New Roman" w:hAnsi="Times New Roman" w:cs="Times New Roman"/>
          <w:sz w:val="24"/>
          <w:szCs w:val="24"/>
        </w:rPr>
        <w:t>;</w:t>
      </w:r>
    </w:p>
    <w:p w:rsidR="003A42D6" w:rsidRDefault="003A42D6" w:rsidP="003A42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Всероссийский </w:t>
      </w:r>
      <w:proofErr w:type="gramStart"/>
      <w:r w:rsidRPr="003A42D6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3A42D6">
        <w:rPr>
          <w:rFonts w:ascii="Times New Roman" w:hAnsi="Times New Roman" w:cs="Times New Roman"/>
          <w:sz w:val="24"/>
          <w:szCs w:val="24"/>
        </w:rPr>
        <w:t xml:space="preserve"> «Талантливые дети России», </w:t>
      </w:r>
      <w:r w:rsidRPr="003A42D6">
        <w:rPr>
          <w:rFonts w:ascii="Times New Roman" w:hAnsi="Times New Roman" w:cs="Times New Roman"/>
          <w:sz w:val="24"/>
          <w:szCs w:val="24"/>
          <w:u w:val="single"/>
        </w:rPr>
        <w:t xml:space="preserve">Урмаева Д., учащаяся объединения «Краеведение» (руководитель </w:t>
      </w:r>
      <w:proofErr w:type="spellStart"/>
      <w:r w:rsidRPr="003A42D6">
        <w:rPr>
          <w:rFonts w:ascii="Times New Roman" w:hAnsi="Times New Roman" w:cs="Times New Roman"/>
          <w:sz w:val="24"/>
          <w:szCs w:val="24"/>
          <w:u w:val="single"/>
        </w:rPr>
        <w:t>Трубачеева</w:t>
      </w:r>
      <w:proofErr w:type="spellEnd"/>
      <w:r w:rsidRPr="003A42D6">
        <w:rPr>
          <w:rFonts w:ascii="Times New Roman" w:hAnsi="Times New Roman" w:cs="Times New Roman"/>
          <w:sz w:val="24"/>
          <w:szCs w:val="24"/>
          <w:u w:val="single"/>
        </w:rPr>
        <w:t xml:space="preserve"> С.А.),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2D6">
        <w:rPr>
          <w:rFonts w:ascii="Times New Roman" w:hAnsi="Times New Roman" w:cs="Times New Roman"/>
          <w:sz w:val="24"/>
          <w:szCs w:val="24"/>
        </w:rPr>
        <w:t xml:space="preserve"> диплом 1 степени- 1 шт.</w:t>
      </w:r>
    </w:p>
    <w:p w:rsidR="003A42D6" w:rsidRDefault="003A42D6" w:rsidP="003A42D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2D6">
        <w:rPr>
          <w:rFonts w:ascii="Times New Roman" w:hAnsi="Times New Roman" w:cs="Times New Roman"/>
          <w:b/>
          <w:sz w:val="24"/>
          <w:szCs w:val="24"/>
        </w:rPr>
        <w:t>Участие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международном или всероссийском уровне</w:t>
      </w:r>
      <w:r w:rsidR="000B080C">
        <w:rPr>
          <w:rFonts w:ascii="Times New Roman" w:hAnsi="Times New Roman" w:cs="Times New Roman"/>
          <w:b/>
          <w:sz w:val="24"/>
          <w:szCs w:val="24"/>
        </w:rPr>
        <w:t>:</w:t>
      </w:r>
    </w:p>
    <w:p w:rsidR="003A42D6" w:rsidRDefault="000B080C" w:rsidP="000B080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2D6" w:rsidRPr="003A42D6">
        <w:rPr>
          <w:rFonts w:ascii="Times New Roman" w:hAnsi="Times New Roman" w:cs="Times New Roman"/>
          <w:sz w:val="24"/>
          <w:szCs w:val="24"/>
        </w:rPr>
        <w:t>Объединение «Краеведение»</w:t>
      </w:r>
      <w:r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Трубачеева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С.А.):</w:t>
      </w:r>
    </w:p>
    <w:p w:rsidR="000B080C" w:rsidRDefault="000B080C" w:rsidP="000B08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Всероссийская научно-практическая конференция «Ступень в науку»,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В.;</w:t>
      </w:r>
    </w:p>
    <w:p w:rsidR="000B080C" w:rsidRDefault="000B080C" w:rsidP="000B08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Всероссийский </w:t>
      </w:r>
      <w:r w:rsidRPr="000B080C">
        <w:rPr>
          <w:rFonts w:ascii="Times New Roman" w:hAnsi="Times New Roman" w:cs="Times New Roman"/>
          <w:sz w:val="24"/>
          <w:szCs w:val="24"/>
        </w:rPr>
        <w:t>историческ</w:t>
      </w:r>
      <w:r>
        <w:rPr>
          <w:rFonts w:ascii="Times New Roman" w:hAnsi="Times New Roman" w:cs="Times New Roman"/>
          <w:sz w:val="24"/>
          <w:szCs w:val="24"/>
        </w:rPr>
        <w:t>ий марафон</w:t>
      </w:r>
      <w:r w:rsidRPr="000B0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«Великая Отечественная война», </w:t>
      </w:r>
      <w:r w:rsidRPr="000B080C">
        <w:rPr>
          <w:rFonts w:ascii="Times New Roman" w:hAnsi="Times New Roman" w:cs="Times New Roman"/>
          <w:sz w:val="24"/>
          <w:szCs w:val="24"/>
        </w:rPr>
        <w:t>Корол</w:t>
      </w:r>
      <w:r>
        <w:rPr>
          <w:rFonts w:ascii="Times New Roman" w:hAnsi="Times New Roman" w:cs="Times New Roman"/>
          <w:sz w:val="24"/>
          <w:szCs w:val="24"/>
        </w:rPr>
        <w:t xml:space="preserve">ев 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Хамнуева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В.;</w:t>
      </w:r>
    </w:p>
    <w:p w:rsidR="000B080C" w:rsidRDefault="000B080C" w:rsidP="000B08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Проект для одаренных детей «Алые паруса», Урмаева М., </w:t>
      </w:r>
      <w:r w:rsidRPr="00394A65">
        <w:rPr>
          <w:rFonts w:ascii="Times New Roman" w:hAnsi="Times New Roman" w:cs="Times New Roman"/>
          <w:sz w:val="24"/>
          <w:szCs w:val="24"/>
          <w:u w:val="single"/>
        </w:rPr>
        <w:t>свидетельство о публикации;</w:t>
      </w:r>
    </w:p>
    <w:p w:rsidR="000B080C" w:rsidRDefault="00394A65" w:rsidP="000B08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Всероссийская Вахта Памяти, все объединение;</w:t>
      </w:r>
    </w:p>
    <w:p w:rsidR="00394A65" w:rsidRDefault="00394A65" w:rsidP="000B08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Международный конкурс «Моя малая Родина»,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51110D" w:rsidRDefault="0051110D" w:rsidP="00B537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E51" w:rsidRPr="009D7E51" w:rsidRDefault="009D7E51" w:rsidP="00B537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E51">
        <w:rPr>
          <w:rFonts w:ascii="Times New Roman" w:hAnsi="Times New Roman" w:cs="Times New Roman"/>
          <w:b/>
          <w:sz w:val="24"/>
          <w:szCs w:val="24"/>
        </w:rPr>
        <w:lastRenderedPageBreak/>
        <w:t>Областной уровень:</w:t>
      </w:r>
    </w:p>
    <w:p w:rsidR="00B54C1F" w:rsidRDefault="009D7E51" w:rsidP="00AC54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E51">
        <w:rPr>
          <w:rFonts w:ascii="Times New Roman" w:hAnsi="Times New Roman" w:cs="Times New Roman"/>
          <w:sz w:val="24"/>
          <w:szCs w:val="24"/>
        </w:rPr>
        <w:t>- Региональный этап Всероссийского конкурса «Если бы я был президентом» в номинации «Эссе».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E51">
        <w:rPr>
          <w:rFonts w:ascii="Times New Roman" w:hAnsi="Times New Roman" w:cs="Times New Roman"/>
          <w:sz w:val="24"/>
          <w:szCs w:val="24"/>
          <w:u w:val="single"/>
        </w:rPr>
        <w:t>Победитель Осипова Любовь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37F2">
        <w:rPr>
          <w:rFonts w:ascii="Times New Roman" w:hAnsi="Times New Roman" w:cs="Times New Roman"/>
          <w:sz w:val="24"/>
          <w:szCs w:val="24"/>
          <w:u w:val="single"/>
        </w:rPr>
        <w:t>учащаяся объединения «</w:t>
      </w:r>
      <w:r w:rsidR="00B537F2" w:rsidRPr="00B537F2">
        <w:rPr>
          <w:rFonts w:ascii="Times New Roman" w:hAnsi="Times New Roman" w:cs="Times New Roman"/>
          <w:sz w:val="24"/>
          <w:szCs w:val="24"/>
          <w:u w:val="single"/>
        </w:rPr>
        <w:t>Школа лидера»</w:t>
      </w:r>
      <w:r w:rsidR="00B537F2">
        <w:rPr>
          <w:rFonts w:ascii="Times New Roman" w:hAnsi="Times New Roman" w:cs="Times New Roman"/>
          <w:sz w:val="24"/>
          <w:szCs w:val="24"/>
          <w:u w:val="single"/>
        </w:rPr>
        <w:t xml:space="preserve"> (руководитель </w:t>
      </w:r>
      <w:proofErr w:type="spellStart"/>
      <w:r w:rsidR="00B537F2">
        <w:rPr>
          <w:rFonts w:ascii="Times New Roman" w:hAnsi="Times New Roman" w:cs="Times New Roman"/>
          <w:sz w:val="24"/>
          <w:szCs w:val="24"/>
          <w:u w:val="single"/>
        </w:rPr>
        <w:t>Маркусеева</w:t>
      </w:r>
      <w:proofErr w:type="spellEnd"/>
      <w:r w:rsidR="00B537F2">
        <w:rPr>
          <w:rFonts w:ascii="Times New Roman" w:hAnsi="Times New Roman" w:cs="Times New Roman"/>
          <w:sz w:val="24"/>
          <w:szCs w:val="24"/>
          <w:u w:val="single"/>
        </w:rPr>
        <w:t xml:space="preserve"> Е.С.),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E51">
        <w:rPr>
          <w:rFonts w:ascii="Times New Roman" w:hAnsi="Times New Roman" w:cs="Times New Roman"/>
          <w:sz w:val="24"/>
          <w:szCs w:val="24"/>
        </w:rPr>
        <w:t>диплом 1 степени – 1шт</w:t>
      </w:r>
      <w:r w:rsidR="00B537F2">
        <w:rPr>
          <w:rFonts w:ascii="Times New Roman" w:hAnsi="Times New Roman" w:cs="Times New Roman"/>
          <w:sz w:val="24"/>
          <w:szCs w:val="24"/>
        </w:rPr>
        <w:t>;</w:t>
      </w:r>
    </w:p>
    <w:p w:rsidR="00B537F2" w:rsidRDefault="00B537F2" w:rsidP="00AC54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1061">
        <w:rPr>
          <w:rFonts w:ascii="Times New Roman" w:hAnsi="Times New Roman" w:cs="Times New Roman"/>
          <w:sz w:val="24"/>
          <w:szCs w:val="24"/>
        </w:rPr>
        <w:t xml:space="preserve">Конкурс «Ольхон – моя малая Родина», посвященный 25-летию </w:t>
      </w:r>
      <w:proofErr w:type="spellStart"/>
      <w:r w:rsidRPr="003A1061">
        <w:rPr>
          <w:rFonts w:ascii="Times New Roman" w:hAnsi="Times New Roman" w:cs="Times New Roman"/>
          <w:sz w:val="24"/>
          <w:szCs w:val="24"/>
        </w:rPr>
        <w:t>Ольхонского</w:t>
      </w:r>
      <w:proofErr w:type="spellEnd"/>
      <w:r w:rsidRPr="003A1061">
        <w:rPr>
          <w:rFonts w:ascii="Times New Roman" w:hAnsi="Times New Roman" w:cs="Times New Roman"/>
          <w:sz w:val="24"/>
          <w:szCs w:val="24"/>
        </w:rPr>
        <w:t xml:space="preserve"> землячества, Республика Бурятия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37F2">
        <w:rPr>
          <w:rFonts w:ascii="Times New Roman" w:hAnsi="Times New Roman" w:cs="Times New Roman"/>
          <w:sz w:val="24"/>
          <w:szCs w:val="24"/>
        </w:rPr>
        <w:t xml:space="preserve"> </w:t>
      </w:r>
      <w:r w:rsidRPr="00B537F2">
        <w:rPr>
          <w:rFonts w:ascii="Times New Roman" w:hAnsi="Times New Roman" w:cs="Times New Roman"/>
          <w:sz w:val="24"/>
          <w:szCs w:val="24"/>
          <w:u w:val="single"/>
        </w:rPr>
        <w:t>Усольцева Алина, учащаяся объединения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Творческая мастерская» (руководитель Брянская И.Н.), </w:t>
      </w: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– 1 шт.</w:t>
      </w:r>
      <w:r w:rsidR="00AC54F6">
        <w:rPr>
          <w:rFonts w:ascii="Times New Roman" w:hAnsi="Times New Roman" w:cs="Times New Roman"/>
          <w:sz w:val="24"/>
          <w:szCs w:val="24"/>
        </w:rPr>
        <w:t>;</w:t>
      </w:r>
    </w:p>
    <w:p w:rsidR="00AC54F6" w:rsidRPr="00AC54F6" w:rsidRDefault="00AC54F6" w:rsidP="00AC54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54F6">
        <w:rPr>
          <w:rFonts w:ascii="Times New Roman" w:hAnsi="Times New Roman" w:cs="Times New Roman"/>
          <w:sz w:val="24"/>
          <w:szCs w:val="24"/>
        </w:rPr>
        <w:t xml:space="preserve">Фестиваль «Язык-душа народа». Конкурс рисунков </w:t>
      </w:r>
      <w:proofErr w:type="spellStart"/>
      <w:r w:rsidRPr="00AC54F6">
        <w:rPr>
          <w:rFonts w:ascii="Times New Roman" w:hAnsi="Times New Roman" w:cs="Times New Roman"/>
          <w:sz w:val="24"/>
          <w:szCs w:val="24"/>
          <w:u w:val="single"/>
        </w:rPr>
        <w:t>Чубыкина</w:t>
      </w:r>
      <w:proofErr w:type="spellEnd"/>
      <w:r w:rsidRPr="00AC54F6">
        <w:rPr>
          <w:rFonts w:ascii="Times New Roman" w:hAnsi="Times New Roman" w:cs="Times New Roman"/>
          <w:sz w:val="24"/>
          <w:szCs w:val="24"/>
          <w:u w:val="single"/>
        </w:rPr>
        <w:t xml:space="preserve"> А. учащаяся объединения «Творческая мастерская» (руководитель Брянская И.Н.), </w:t>
      </w:r>
      <w:r w:rsidRPr="00AC54F6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AC54F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C54F6">
        <w:rPr>
          <w:rFonts w:ascii="Times New Roman" w:hAnsi="Times New Roman" w:cs="Times New Roman"/>
          <w:sz w:val="24"/>
          <w:szCs w:val="24"/>
        </w:rPr>
        <w:t xml:space="preserve"> место – 1 шт.;</w:t>
      </w:r>
    </w:p>
    <w:p w:rsidR="00AC54F6" w:rsidRDefault="00AC54F6" w:rsidP="00AC54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54F6">
        <w:rPr>
          <w:rFonts w:ascii="Times New Roman" w:hAnsi="Times New Roman" w:cs="Times New Roman"/>
          <w:sz w:val="24"/>
          <w:szCs w:val="24"/>
        </w:rPr>
        <w:t>Конкурс рисунков «Они сражались за Р</w:t>
      </w:r>
      <w:r>
        <w:rPr>
          <w:rFonts w:ascii="Times New Roman" w:hAnsi="Times New Roman" w:cs="Times New Roman"/>
          <w:sz w:val="24"/>
          <w:szCs w:val="24"/>
        </w:rPr>
        <w:t xml:space="preserve">одину» (партия «Единая Россия»), </w:t>
      </w:r>
      <w:proofErr w:type="spellStart"/>
      <w:r w:rsidRPr="00AC54F6">
        <w:rPr>
          <w:rFonts w:ascii="Times New Roman" w:hAnsi="Times New Roman" w:cs="Times New Roman"/>
          <w:sz w:val="24"/>
          <w:szCs w:val="24"/>
          <w:u w:val="single"/>
        </w:rPr>
        <w:t>Урбанаева</w:t>
      </w:r>
      <w:proofErr w:type="spellEnd"/>
      <w:r w:rsidRPr="00AC54F6">
        <w:rPr>
          <w:rFonts w:ascii="Times New Roman" w:hAnsi="Times New Roman" w:cs="Times New Roman"/>
          <w:sz w:val="24"/>
          <w:szCs w:val="24"/>
          <w:u w:val="single"/>
        </w:rPr>
        <w:t xml:space="preserve"> Софья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учащаяся объединения </w:t>
      </w:r>
      <w:r w:rsidR="003A42D6">
        <w:rPr>
          <w:rFonts w:ascii="Times New Roman" w:hAnsi="Times New Roman" w:cs="Times New Roman"/>
          <w:sz w:val="24"/>
          <w:szCs w:val="24"/>
          <w:u w:val="single"/>
        </w:rPr>
        <w:t xml:space="preserve">«Рукоделие», </w:t>
      </w:r>
      <w:r w:rsidR="003A42D6" w:rsidRPr="003A42D6">
        <w:rPr>
          <w:rFonts w:ascii="Times New Roman" w:hAnsi="Times New Roman" w:cs="Times New Roman"/>
          <w:sz w:val="24"/>
          <w:szCs w:val="24"/>
        </w:rPr>
        <w:t xml:space="preserve">диплом </w:t>
      </w:r>
      <w:r w:rsidR="003A42D6" w:rsidRPr="003A42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A42D6">
        <w:rPr>
          <w:rFonts w:ascii="Times New Roman" w:hAnsi="Times New Roman" w:cs="Times New Roman"/>
          <w:sz w:val="24"/>
          <w:szCs w:val="24"/>
        </w:rPr>
        <w:t xml:space="preserve"> место – 1 шт.;</w:t>
      </w:r>
      <w:proofErr w:type="gramEnd"/>
    </w:p>
    <w:p w:rsidR="003A42D6" w:rsidRPr="001B1303" w:rsidRDefault="003A42D6" w:rsidP="00AC54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1303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1B1303" w:rsidRPr="001B1303">
        <w:rPr>
          <w:rFonts w:ascii="Times New Roman" w:hAnsi="Times New Roman" w:cs="Times New Roman"/>
          <w:sz w:val="24"/>
          <w:szCs w:val="24"/>
        </w:rPr>
        <w:t>«Лесная боль!» в номинации «Этого могло и не быть»</w:t>
      </w:r>
      <w:r w:rsidR="001B1303">
        <w:rPr>
          <w:rFonts w:ascii="Times New Roman" w:hAnsi="Times New Roman" w:cs="Times New Roman"/>
          <w:sz w:val="24"/>
          <w:szCs w:val="24"/>
        </w:rPr>
        <w:t>, творческая группа объединения «Эдельвейс»</w:t>
      </w:r>
      <w:proofErr w:type="gramStart"/>
      <w:r w:rsidR="001B1303" w:rsidRPr="001B13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B1303" w:rsidRPr="001B1303">
        <w:rPr>
          <w:rFonts w:ascii="Times New Roman" w:hAnsi="Times New Roman" w:cs="Times New Roman"/>
          <w:sz w:val="24"/>
          <w:szCs w:val="24"/>
        </w:rPr>
        <w:t xml:space="preserve"> </w:t>
      </w:r>
      <w:r w:rsidR="001B130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B130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B1303">
        <w:rPr>
          <w:rFonts w:ascii="Times New Roman" w:hAnsi="Times New Roman" w:cs="Times New Roman"/>
          <w:sz w:val="24"/>
          <w:szCs w:val="24"/>
        </w:rPr>
        <w:t xml:space="preserve">уководитель Жданова О.Н.), диплом  </w:t>
      </w:r>
      <w:r w:rsidR="001B13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B1303">
        <w:rPr>
          <w:rFonts w:ascii="Times New Roman" w:hAnsi="Times New Roman" w:cs="Times New Roman"/>
          <w:sz w:val="24"/>
          <w:szCs w:val="24"/>
        </w:rPr>
        <w:t xml:space="preserve"> место – 1 шт.</w:t>
      </w:r>
    </w:p>
    <w:p w:rsidR="00B54C1F" w:rsidRPr="00E857FE" w:rsidRDefault="0075551D" w:rsidP="00B537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7FE">
        <w:rPr>
          <w:rFonts w:ascii="Times New Roman" w:hAnsi="Times New Roman" w:cs="Times New Roman"/>
          <w:b/>
          <w:sz w:val="24"/>
          <w:szCs w:val="24"/>
        </w:rPr>
        <w:t>Участие на областном уровне:</w:t>
      </w:r>
    </w:p>
    <w:p w:rsidR="0075551D" w:rsidRDefault="0075551D" w:rsidP="00A971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7169">
        <w:rPr>
          <w:rFonts w:ascii="Times New Roman" w:hAnsi="Times New Roman" w:cs="Times New Roman"/>
          <w:sz w:val="24"/>
          <w:szCs w:val="24"/>
        </w:rPr>
        <w:t>Научно-практическая конференция «Байкальское кольцо»,</w:t>
      </w:r>
      <w:r w:rsidR="00A97169" w:rsidRPr="00A97169">
        <w:rPr>
          <w:rFonts w:ascii="Times New Roman" w:hAnsi="Times New Roman" w:cs="Times New Roman"/>
          <w:sz w:val="24"/>
          <w:szCs w:val="24"/>
        </w:rPr>
        <w:t xml:space="preserve"> тема выступления - экологическая тропа «Лесные уголки истории жителей деревни </w:t>
      </w:r>
      <w:proofErr w:type="spellStart"/>
      <w:r w:rsidR="00A97169" w:rsidRPr="00A97169">
        <w:rPr>
          <w:rFonts w:ascii="Times New Roman" w:hAnsi="Times New Roman" w:cs="Times New Roman"/>
          <w:sz w:val="24"/>
          <w:szCs w:val="24"/>
        </w:rPr>
        <w:t>Куреть</w:t>
      </w:r>
      <w:proofErr w:type="spellEnd"/>
      <w:r w:rsidR="00A97169" w:rsidRPr="00A97169">
        <w:rPr>
          <w:rFonts w:ascii="Times New Roman" w:hAnsi="Times New Roman" w:cs="Times New Roman"/>
          <w:sz w:val="24"/>
          <w:szCs w:val="24"/>
        </w:rPr>
        <w:t>»</w:t>
      </w:r>
      <w:r w:rsidR="00A971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Жданов Дмитрий, </w:t>
      </w:r>
      <w:r w:rsidR="00A97169">
        <w:rPr>
          <w:rFonts w:ascii="Times New Roman" w:hAnsi="Times New Roman" w:cs="Times New Roman"/>
          <w:sz w:val="24"/>
          <w:szCs w:val="24"/>
        </w:rPr>
        <w:t xml:space="preserve">учащийся </w:t>
      </w:r>
      <w:r>
        <w:rPr>
          <w:rFonts w:ascii="Times New Roman" w:hAnsi="Times New Roman" w:cs="Times New Roman"/>
          <w:sz w:val="24"/>
          <w:szCs w:val="24"/>
        </w:rPr>
        <w:t>объединени</w:t>
      </w:r>
      <w:r w:rsidR="00A9716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«Эдельвейс»</w:t>
      </w:r>
      <w:r w:rsidR="00A97169">
        <w:rPr>
          <w:rFonts w:ascii="Times New Roman" w:hAnsi="Times New Roman" w:cs="Times New Roman"/>
          <w:sz w:val="24"/>
          <w:szCs w:val="24"/>
        </w:rPr>
        <w:t xml:space="preserve"> (руководитель Жданова О.Н.);</w:t>
      </w:r>
      <w:r w:rsidR="003D1880">
        <w:rPr>
          <w:rFonts w:ascii="Times New Roman" w:hAnsi="Times New Roman" w:cs="Times New Roman"/>
          <w:sz w:val="24"/>
          <w:szCs w:val="24"/>
        </w:rPr>
        <w:t xml:space="preserve"> объединение «Музей» (руководитель </w:t>
      </w:r>
      <w:proofErr w:type="spellStart"/>
      <w:r w:rsidR="003D1880">
        <w:rPr>
          <w:rFonts w:ascii="Times New Roman" w:hAnsi="Times New Roman" w:cs="Times New Roman"/>
          <w:sz w:val="24"/>
          <w:szCs w:val="24"/>
        </w:rPr>
        <w:t>Баендуева</w:t>
      </w:r>
      <w:proofErr w:type="spellEnd"/>
      <w:r w:rsidR="003D1880">
        <w:rPr>
          <w:rFonts w:ascii="Times New Roman" w:hAnsi="Times New Roman" w:cs="Times New Roman"/>
          <w:sz w:val="24"/>
          <w:szCs w:val="24"/>
        </w:rPr>
        <w:t xml:space="preserve"> И.Г.);</w:t>
      </w:r>
    </w:p>
    <w:p w:rsidR="00A97169" w:rsidRDefault="001B1303" w:rsidP="001B13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Конкурс «Берегите лесную красавицу», объединение «Лесник» (руководитель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Каретникова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  <w:r w:rsidR="00294438">
        <w:rPr>
          <w:rFonts w:ascii="Times New Roman" w:hAnsi="Times New Roman" w:cs="Times New Roman"/>
          <w:sz w:val="24"/>
          <w:szCs w:val="24"/>
        </w:rPr>
        <w:t>), объединение «</w:t>
      </w:r>
      <w:proofErr w:type="spellStart"/>
      <w:r w:rsidR="00294438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="00294438">
        <w:rPr>
          <w:rFonts w:ascii="Times New Roman" w:hAnsi="Times New Roman" w:cs="Times New Roman"/>
          <w:sz w:val="24"/>
          <w:szCs w:val="24"/>
        </w:rPr>
        <w:t xml:space="preserve">» (руководитель </w:t>
      </w:r>
      <w:proofErr w:type="spellStart"/>
      <w:r w:rsidR="00294438">
        <w:rPr>
          <w:rFonts w:ascii="Times New Roman" w:hAnsi="Times New Roman" w:cs="Times New Roman"/>
          <w:sz w:val="24"/>
          <w:szCs w:val="24"/>
        </w:rPr>
        <w:t>Мормоева</w:t>
      </w:r>
      <w:proofErr w:type="spellEnd"/>
      <w:r w:rsidR="00294438">
        <w:rPr>
          <w:rFonts w:ascii="Times New Roman" w:hAnsi="Times New Roman" w:cs="Times New Roman"/>
          <w:sz w:val="24"/>
          <w:szCs w:val="24"/>
        </w:rPr>
        <w:t xml:space="preserve"> Ю.С.)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1303" w:rsidRDefault="001B1303" w:rsidP="001B13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1303">
        <w:rPr>
          <w:rFonts w:ascii="Times New Roman" w:hAnsi="Times New Roman" w:cs="Times New Roman"/>
          <w:sz w:val="24"/>
          <w:szCs w:val="24"/>
        </w:rPr>
        <w:t xml:space="preserve"> VI региональн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B1303">
        <w:rPr>
          <w:rFonts w:ascii="Times New Roman" w:hAnsi="Times New Roman" w:cs="Times New Roman"/>
          <w:sz w:val="24"/>
          <w:szCs w:val="24"/>
        </w:rPr>
        <w:t xml:space="preserve"> Фестивал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B1303">
        <w:rPr>
          <w:rFonts w:ascii="Times New Roman" w:hAnsi="Times New Roman" w:cs="Times New Roman"/>
          <w:sz w:val="24"/>
          <w:szCs w:val="24"/>
        </w:rPr>
        <w:t xml:space="preserve"> молодых избирателей</w:t>
      </w:r>
      <w:r>
        <w:rPr>
          <w:rFonts w:ascii="Times New Roman" w:hAnsi="Times New Roman" w:cs="Times New Roman"/>
          <w:sz w:val="24"/>
          <w:szCs w:val="24"/>
        </w:rPr>
        <w:t xml:space="preserve">, объединение «Новое поколение» (руководитель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Дмитреева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Е.А.);</w:t>
      </w:r>
    </w:p>
    <w:p w:rsidR="001B1303" w:rsidRDefault="00294438" w:rsidP="001B13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Слеты, семинары Всероссийского движения школьников, областного детского парламента, Байкальский детский форум (объединения социально-педагогической направленности, направленные на организаторской деятельности)</w:t>
      </w:r>
      <w:r w:rsidR="003D1880">
        <w:rPr>
          <w:rFonts w:ascii="Times New Roman" w:hAnsi="Times New Roman" w:cs="Times New Roman"/>
          <w:sz w:val="24"/>
          <w:szCs w:val="24"/>
        </w:rPr>
        <w:t>;</w:t>
      </w:r>
    </w:p>
    <w:p w:rsidR="00B54C1F" w:rsidRDefault="003D1880" w:rsidP="00DB5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Фестиваль «Язык-душа народа», конкурс рисунков, объединение «Серпантин» (руководитель Степаненко С.А.)</w:t>
      </w:r>
      <w:r w:rsidR="00E52A77">
        <w:rPr>
          <w:rFonts w:ascii="Times New Roman" w:hAnsi="Times New Roman" w:cs="Times New Roman"/>
          <w:sz w:val="24"/>
          <w:szCs w:val="24"/>
        </w:rPr>
        <w:t>.</w:t>
      </w:r>
    </w:p>
    <w:p w:rsidR="00D31994" w:rsidRDefault="003D1880" w:rsidP="00DB5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1994">
        <w:rPr>
          <w:rFonts w:ascii="Times New Roman" w:hAnsi="Times New Roman" w:cs="Times New Roman"/>
          <w:sz w:val="24"/>
          <w:szCs w:val="24"/>
        </w:rPr>
        <w:t>Педагоги учреждения создают:</w:t>
      </w:r>
    </w:p>
    <w:p w:rsidR="00D31994" w:rsidRDefault="00D31994" w:rsidP="00DB5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для развития интеллектуальных, творческих способностей у детей;</w:t>
      </w:r>
    </w:p>
    <w:p w:rsidR="00D31994" w:rsidRDefault="00D31994" w:rsidP="00DB5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ситу</w:t>
      </w:r>
      <w:r w:rsidR="00074C65">
        <w:rPr>
          <w:rFonts w:ascii="Times New Roman" w:hAnsi="Times New Roman" w:cs="Times New Roman"/>
          <w:sz w:val="24"/>
          <w:szCs w:val="24"/>
        </w:rPr>
        <w:t>ацию успеха для каждого ребенка.</w:t>
      </w:r>
    </w:p>
    <w:p w:rsidR="00D31994" w:rsidRDefault="00074C65" w:rsidP="00DB5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участие детей в конкурсах, олимпиадах, соревнованиях, фестивалях выставках педагоги выводят их на новый уровень проявления ими творческих способностей.</w:t>
      </w:r>
    </w:p>
    <w:p w:rsidR="008108CC" w:rsidRDefault="00D31994" w:rsidP="00B138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подде</w:t>
      </w:r>
      <w:r w:rsidR="00F303AA">
        <w:rPr>
          <w:rFonts w:ascii="Times New Roman" w:hAnsi="Times New Roman" w:cs="Times New Roman"/>
          <w:sz w:val="24"/>
          <w:szCs w:val="24"/>
        </w:rPr>
        <w:t xml:space="preserve">ржки одаренных детей в районе действует </w:t>
      </w:r>
      <w:proofErr w:type="spellStart"/>
      <w:r w:rsidR="00F303AA">
        <w:rPr>
          <w:rFonts w:ascii="Times New Roman" w:hAnsi="Times New Roman" w:cs="Times New Roman"/>
          <w:sz w:val="24"/>
          <w:szCs w:val="24"/>
        </w:rPr>
        <w:t>ведомственно</w:t>
      </w:r>
      <w:proofErr w:type="spellEnd"/>
      <w:r w:rsidR="00F303AA">
        <w:rPr>
          <w:rFonts w:ascii="Times New Roman" w:hAnsi="Times New Roman" w:cs="Times New Roman"/>
          <w:sz w:val="24"/>
          <w:szCs w:val="24"/>
        </w:rPr>
        <w:t xml:space="preserve">-целевая программа «Одаренные дети» 2014-2020 годы, разработанная нашим учреждением. </w:t>
      </w:r>
      <w:proofErr w:type="gramStart"/>
      <w:r w:rsidR="00F303AA">
        <w:rPr>
          <w:rFonts w:ascii="Times New Roman" w:hAnsi="Times New Roman" w:cs="Times New Roman"/>
          <w:sz w:val="24"/>
          <w:szCs w:val="24"/>
        </w:rPr>
        <w:t>В связи с тем, что у МБУ ДО «</w:t>
      </w:r>
      <w:proofErr w:type="spellStart"/>
      <w:r w:rsidR="00F303AA"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 w:rsidR="00F303AA">
        <w:rPr>
          <w:rFonts w:ascii="Times New Roman" w:hAnsi="Times New Roman" w:cs="Times New Roman"/>
          <w:sz w:val="24"/>
          <w:szCs w:val="24"/>
        </w:rPr>
        <w:t xml:space="preserve"> ДДТ» отдельно финансируемой программы мероприятий учреждения нет, многие мероприятия (участие в областных, проведение районных) финансируются этой программой.</w:t>
      </w:r>
      <w:proofErr w:type="gramEnd"/>
    </w:p>
    <w:p w:rsidR="00C00BE8" w:rsidRDefault="00C00BE8" w:rsidP="00C45D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994" w:rsidRDefault="00C00BE8" w:rsidP="00C4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Проектная деятельность в учреждении.</w:t>
      </w:r>
    </w:p>
    <w:p w:rsidR="00C00BE8" w:rsidRDefault="00C00BE8" w:rsidP="00224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2482B">
        <w:rPr>
          <w:rFonts w:ascii="Times New Roman" w:hAnsi="Times New Roman" w:cs="Times New Roman"/>
          <w:sz w:val="24"/>
          <w:szCs w:val="24"/>
        </w:rPr>
        <w:t xml:space="preserve">Компетенцию проектной  </w:t>
      </w:r>
      <w:r w:rsidR="0022482B">
        <w:rPr>
          <w:rFonts w:ascii="Times New Roman" w:hAnsi="Times New Roman" w:cs="Times New Roman"/>
          <w:sz w:val="24"/>
          <w:szCs w:val="24"/>
        </w:rPr>
        <w:t xml:space="preserve">деятельности в рамках образовательной деятельности развивают </w:t>
      </w:r>
      <w:proofErr w:type="spellStart"/>
      <w:r w:rsidR="0022482B">
        <w:rPr>
          <w:rFonts w:ascii="Times New Roman" w:hAnsi="Times New Roman" w:cs="Times New Roman"/>
          <w:sz w:val="24"/>
          <w:szCs w:val="24"/>
        </w:rPr>
        <w:t>Трубачеева</w:t>
      </w:r>
      <w:proofErr w:type="spellEnd"/>
      <w:r w:rsidR="0022482B">
        <w:rPr>
          <w:rFonts w:ascii="Times New Roman" w:hAnsi="Times New Roman" w:cs="Times New Roman"/>
          <w:sz w:val="24"/>
          <w:szCs w:val="24"/>
        </w:rPr>
        <w:t xml:space="preserve"> С.А.</w:t>
      </w:r>
      <w:r w:rsidR="0018044C">
        <w:rPr>
          <w:rFonts w:ascii="Times New Roman" w:hAnsi="Times New Roman" w:cs="Times New Roman"/>
          <w:sz w:val="24"/>
          <w:szCs w:val="24"/>
        </w:rPr>
        <w:t xml:space="preserve"> (дополнительная общеразвивающая программа «Моя малая Родина»</w:t>
      </w:r>
      <w:r w:rsidR="00A13B6F">
        <w:rPr>
          <w:rFonts w:ascii="Times New Roman" w:hAnsi="Times New Roman" w:cs="Times New Roman"/>
          <w:sz w:val="24"/>
          <w:szCs w:val="24"/>
        </w:rPr>
        <w:t>)</w:t>
      </w:r>
      <w:r w:rsidR="0022482B">
        <w:rPr>
          <w:rFonts w:ascii="Times New Roman" w:hAnsi="Times New Roman" w:cs="Times New Roman"/>
          <w:sz w:val="24"/>
          <w:szCs w:val="24"/>
        </w:rPr>
        <w:t>, Жданова О.Н.</w:t>
      </w:r>
      <w:r w:rsidR="00A13B6F">
        <w:rPr>
          <w:rFonts w:ascii="Times New Roman" w:hAnsi="Times New Roman" w:cs="Times New Roman"/>
          <w:sz w:val="24"/>
          <w:szCs w:val="24"/>
        </w:rPr>
        <w:t xml:space="preserve"> (дополнительная общеразвивающая программа школьного лесничества «Эдельвейс»)</w:t>
      </w:r>
      <w:r w:rsidR="005111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10D">
        <w:rPr>
          <w:rFonts w:ascii="Times New Roman" w:hAnsi="Times New Roman" w:cs="Times New Roman"/>
          <w:sz w:val="24"/>
          <w:szCs w:val="24"/>
        </w:rPr>
        <w:t>Якунаева</w:t>
      </w:r>
      <w:proofErr w:type="spellEnd"/>
      <w:r w:rsidR="0051110D">
        <w:rPr>
          <w:rFonts w:ascii="Times New Roman" w:hAnsi="Times New Roman" w:cs="Times New Roman"/>
          <w:sz w:val="24"/>
          <w:szCs w:val="24"/>
        </w:rPr>
        <w:t xml:space="preserve"> В.Н. (дополнительная общеразвивающая программа «Рукоделие»).</w:t>
      </w:r>
      <w:r w:rsidR="0022482B">
        <w:rPr>
          <w:rFonts w:ascii="Times New Roman" w:hAnsi="Times New Roman" w:cs="Times New Roman"/>
          <w:sz w:val="24"/>
          <w:szCs w:val="24"/>
        </w:rPr>
        <w:t xml:space="preserve"> Их дети занимаются проектной и исследовательской деятельностью</w:t>
      </w:r>
      <w:r w:rsidR="0018044C">
        <w:rPr>
          <w:rFonts w:ascii="Times New Roman" w:hAnsi="Times New Roman" w:cs="Times New Roman"/>
          <w:sz w:val="24"/>
          <w:szCs w:val="24"/>
        </w:rPr>
        <w:t>, составляют учебные проекты, которые успешно защищают на научно-практических конференциях.</w:t>
      </w:r>
    </w:p>
    <w:p w:rsidR="0079668B" w:rsidRDefault="0079668B" w:rsidP="0051110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объединения «Краеведение»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Трубачеева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С.А.)  в 201</w:t>
      </w:r>
      <w:r w:rsidR="0051110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51110D">
        <w:rPr>
          <w:rFonts w:ascii="Times New Roman" w:hAnsi="Times New Roman" w:cs="Times New Roman"/>
          <w:sz w:val="24"/>
          <w:szCs w:val="24"/>
        </w:rPr>
        <w:t xml:space="preserve">учащиеся объединения  как выше указано участвовали во Всероссийской научно-практической конференции «Ступень в науку», Всероссийском </w:t>
      </w:r>
      <w:r w:rsidR="0051110D" w:rsidRPr="000B080C">
        <w:rPr>
          <w:rFonts w:ascii="Times New Roman" w:hAnsi="Times New Roman" w:cs="Times New Roman"/>
          <w:sz w:val="24"/>
          <w:szCs w:val="24"/>
        </w:rPr>
        <w:t>историческ</w:t>
      </w:r>
      <w:r w:rsidR="0051110D">
        <w:rPr>
          <w:rFonts w:ascii="Times New Roman" w:hAnsi="Times New Roman" w:cs="Times New Roman"/>
          <w:sz w:val="24"/>
          <w:szCs w:val="24"/>
        </w:rPr>
        <w:t>ом марафоне</w:t>
      </w:r>
      <w:r w:rsidR="0051110D" w:rsidRPr="000B080C">
        <w:rPr>
          <w:rFonts w:ascii="Times New Roman" w:hAnsi="Times New Roman" w:cs="Times New Roman"/>
          <w:sz w:val="24"/>
          <w:szCs w:val="24"/>
        </w:rPr>
        <w:t xml:space="preserve"> </w:t>
      </w:r>
      <w:r w:rsidR="0051110D">
        <w:rPr>
          <w:rFonts w:ascii="Times New Roman" w:hAnsi="Times New Roman" w:cs="Times New Roman"/>
          <w:sz w:val="24"/>
          <w:szCs w:val="24"/>
        </w:rPr>
        <w:t xml:space="preserve">«Великая </w:t>
      </w:r>
      <w:r w:rsidR="0051110D">
        <w:rPr>
          <w:rFonts w:ascii="Times New Roman" w:hAnsi="Times New Roman" w:cs="Times New Roman"/>
          <w:sz w:val="24"/>
          <w:szCs w:val="24"/>
        </w:rPr>
        <w:lastRenderedPageBreak/>
        <w:t>Отечественная война», в проекте для одаренных детей «Алые паруса», во Всероссийской Вахте Памяти, в  международном конкурсе «Моя малая Родина».</w:t>
      </w:r>
    </w:p>
    <w:p w:rsidR="0079668B" w:rsidRPr="0079668B" w:rsidRDefault="00C669B9" w:rsidP="0079668B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Учащиеся объединений школьных лесничеств участвуют в научно-практических конференциях областного («Байкальское кольцо») и районного уровня («Экология. Краеведение» - защита проектов).</w:t>
      </w:r>
      <w:proofErr w:type="gramEnd"/>
    </w:p>
    <w:p w:rsidR="008108CC" w:rsidRDefault="00A13B6F" w:rsidP="00DB5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3094">
        <w:rPr>
          <w:rFonts w:ascii="Times New Roman" w:hAnsi="Times New Roman" w:cs="Times New Roman"/>
          <w:sz w:val="24"/>
          <w:szCs w:val="24"/>
        </w:rPr>
        <w:t>Развитие компетенции проектной деятельности предполагает и дополнительная общеразвивающая программа  «Школа лидера»</w:t>
      </w:r>
      <w:r w:rsidR="000769FC">
        <w:rPr>
          <w:rFonts w:ascii="Times New Roman" w:hAnsi="Times New Roman" w:cs="Times New Roman"/>
          <w:sz w:val="24"/>
          <w:szCs w:val="24"/>
        </w:rPr>
        <w:t xml:space="preserve"> и «Юный эколог»</w:t>
      </w:r>
      <w:r w:rsidR="00C67358">
        <w:rPr>
          <w:rFonts w:ascii="Times New Roman" w:hAnsi="Times New Roman" w:cs="Times New Roman"/>
          <w:sz w:val="24"/>
          <w:szCs w:val="24"/>
        </w:rPr>
        <w:t xml:space="preserve"> (</w:t>
      </w:r>
      <w:r w:rsidR="000769FC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  <w:proofErr w:type="spellStart"/>
      <w:r w:rsidR="00C67358">
        <w:rPr>
          <w:rFonts w:ascii="Times New Roman" w:hAnsi="Times New Roman" w:cs="Times New Roman"/>
          <w:sz w:val="24"/>
          <w:szCs w:val="24"/>
        </w:rPr>
        <w:t>Маркусеева</w:t>
      </w:r>
      <w:proofErr w:type="spellEnd"/>
      <w:r w:rsidR="00C67358">
        <w:rPr>
          <w:rFonts w:ascii="Times New Roman" w:hAnsi="Times New Roman" w:cs="Times New Roman"/>
          <w:sz w:val="24"/>
          <w:szCs w:val="24"/>
        </w:rPr>
        <w:t xml:space="preserve"> Е.С.)</w:t>
      </w:r>
      <w:r w:rsidR="00573094">
        <w:rPr>
          <w:rFonts w:ascii="Times New Roman" w:hAnsi="Times New Roman" w:cs="Times New Roman"/>
          <w:sz w:val="24"/>
          <w:szCs w:val="24"/>
        </w:rPr>
        <w:t>.</w:t>
      </w:r>
    </w:p>
    <w:p w:rsidR="000769FC" w:rsidRDefault="000769FC" w:rsidP="00DB5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Отличный открытый урок по проекту </w:t>
      </w:r>
      <w:r w:rsidRPr="000769FC">
        <w:rPr>
          <w:rFonts w:ascii="Times New Roman" w:hAnsi="Times New Roman" w:cs="Times New Roman"/>
          <w:sz w:val="24"/>
          <w:szCs w:val="24"/>
        </w:rPr>
        <w:t>«И</w:t>
      </w:r>
      <w:r>
        <w:rPr>
          <w:rFonts w:ascii="Times New Roman" w:hAnsi="Times New Roman" w:cs="Times New Roman"/>
          <w:sz w:val="24"/>
          <w:szCs w:val="24"/>
        </w:rPr>
        <w:t xml:space="preserve">грушки наших бабушек и дедушек» представили учащиеся объединения «Рукоделие» (руководитель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Якунаева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В.Н.)</w:t>
      </w:r>
    </w:p>
    <w:p w:rsidR="00573094" w:rsidRDefault="00C67358" w:rsidP="00DB5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не реализует проекты. Планируется разработка проекта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этно-культурной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направленности (бурятский язык и культура) в 20</w:t>
      </w:r>
      <w:r w:rsidR="000769FC">
        <w:rPr>
          <w:rFonts w:ascii="Times New Roman" w:hAnsi="Times New Roman" w:cs="Times New Roman"/>
          <w:sz w:val="24"/>
          <w:szCs w:val="24"/>
        </w:rPr>
        <w:t xml:space="preserve">20 и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769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C67358" w:rsidRDefault="00C67358" w:rsidP="00DB51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AB9" w:rsidRDefault="00A41AB9" w:rsidP="00A41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среда для детей</w:t>
      </w:r>
    </w:p>
    <w:p w:rsidR="00573094" w:rsidRPr="00A41AB9" w:rsidRDefault="00A41AB9" w:rsidP="00A41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ограниченными возможностями здоровья,  детей-инвалидов</w:t>
      </w:r>
    </w:p>
    <w:p w:rsidR="00573094" w:rsidRDefault="00A41AB9" w:rsidP="00DB5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из главных задач деятельности учреждений дополнительного образования – социализация детей в условиях современности. На современном этапе социальная ситуация выдвигает на передний план личность, способную действовать универсально, владеющую культурой жизненного самоопределения, умеющую адаптироваться в изменяющихся условиях, то есть личность компетентную. Проблема обучения, воспитания и социализации детей с ограниченными возможностями здоровья (дети с ОВЗ), детей-инвалидов является все более актуальной, поскольку число таких детей год от года становится всё больше. Система дополнительного образования в работе с детьми с ОВЗ, детей-инвалидов направлена на воспитание и социализацию личности ребенка, коррекцию его психических и физических функций, выявление, развитие и поддержание творческих способностей.</w:t>
      </w:r>
    </w:p>
    <w:p w:rsidR="00231184" w:rsidRDefault="00231184" w:rsidP="00DB5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Работа с детьми с ОВЗ, детьми-инвалидами в учреждении является необходимой и важной составляющей по реабилитации и социальной адаптации детей в современной жизни.</w:t>
      </w:r>
    </w:p>
    <w:p w:rsidR="009F6000" w:rsidRDefault="00231184" w:rsidP="009F6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Занятия в творческих объединениях обеспечивают творческую реабилитацию детей с ОВЗ, детей-инвалидов, направлены на повышение уровня их духовного и интеллектуального развития, раскрытие творческих возможностей ребенка, на сохранение и укрепление их здоровья, на овладение ими необходимых умений, навыков по самообслуживанию, приобщению к культурным ценностям, расширению круга общения и обогащению</w:t>
      </w:r>
      <w:r w:rsidR="009F6000">
        <w:rPr>
          <w:rFonts w:ascii="Times New Roman" w:hAnsi="Times New Roman" w:cs="Times New Roman"/>
          <w:sz w:val="24"/>
          <w:szCs w:val="24"/>
        </w:rPr>
        <w:t xml:space="preserve"> социального опыта.</w:t>
      </w:r>
    </w:p>
    <w:p w:rsidR="009F6000" w:rsidRDefault="009F6000" w:rsidP="009F6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46B9">
        <w:rPr>
          <w:rFonts w:ascii="Times New Roman" w:hAnsi="Times New Roman" w:cs="Times New Roman"/>
          <w:sz w:val="24"/>
          <w:szCs w:val="24"/>
        </w:rPr>
        <w:t xml:space="preserve">В учреждении обучалось в 2018-2019 уч. году 2 </w:t>
      </w:r>
      <w:r w:rsidR="001746B9" w:rsidRPr="001746B9">
        <w:rPr>
          <w:rFonts w:ascii="Times New Roman" w:hAnsi="Times New Roman" w:cs="Times New Roman"/>
          <w:sz w:val="24"/>
          <w:szCs w:val="24"/>
        </w:rPr>
        <w:t>детей с ОВЗ (</w:t>
      </w:r>
      <w:r w:rsidR="00DF3305">
        <w:rPr>
          <w:rFonts w:ascii="Times New Roman" w:hAnsi="Times New Roman" w:cs="Times New Roman"/>
          <w:sz w:val="24"/>
          <w:szCs w:val="24"/>
        </w:rPr>
        <w:t>0,5%</w:t>
      </w:r>
      <w:r w:rsidR="001746B9" w:rsidRPr="001746B9">
        <w:rPr>
          <w:rFonts w:ascii="Times New Roman" w:hAnsi="Times New Roman" w:cs="Times New Roman"/>
          <w:sz w:val="24"/>
          <w:szCs w:val="24"/>
        </w:rPr>
        <w:t xml:space="preserve">) и </w:t>
      </w:r>
      <w:r w:rsidR="001746B9">
        <w:rPr>
          <w:rFonts w:ascii="Times New Roman" w:hAnsi="Times New Roman" w:cs="Times New Roman"/>
          <w:sz w:val="24"/>
          <w:szCs w:val="24"/>
        </w:rPr>
        <w:t>5</w:t>
      </w:r>
      <w:r w:rsidR="001746B9" w:rsidRPr="001746B9">
        <w:rPr>
          <w:rFonts w:ascii="Times New Roman" w:hAnsi="Times New Roman" w:cs="Times New Roman"/>
          <w:sz w:val="24"/>
          <w:szCs w:val="24"/>
        </w:rPr>
        <w:t xml:space="preserve"> детей-инвалидов (</w:t>
      </w:r>
      <w:r w:rsidR="00DF3305">
        <w:rPr>
          <w:rFonts w:ascii="Times New Roman" w:hAnsi="Times New Roman" w:cs="Times New Roman"/>
          <w:sz w:val="24"/>
          <w:szCs w:val="24"/>
        </w:rPr>
        <w:t>1,</w:t>
      </w:r>
      <w:r w:rsidR="00D10474">
        <w:rPr>
          <w:rFonts w:ascii="Times New Roman" w:hAnsi="Times New Roman" w:cs="Times New Roman"/>
          <w:sz w:val="24"/>
          <w:szCs w:val="24"/>
        </w:rPr>
        <w:t>4</w:t>
      </w:r>
      <w:r w:rsidR="00DF3305">
        <w:rPr>
          <w:rFonts w:ascii="Times New Roman" w:hAnsi="Times New Roman" w:cs="Times New Roman"/>
          <w:sz w:val="24"/>
          <w:szCs w:val="24"/>
        </w:rPr>
        <w:t>%</w:t>
      </w:r>
      <w:r w:rsidR="001746B9" w:rsidRPr="001746B9">
        <w:rPr>
          <w:rFonts w:ascii="Times New Roman" w:hAnsi="Times New Roman" w:cs="Times New Roman"/>
          <w:sz w:val="24"/>
          <w:szCs w:val="24"/>
        </w:rPr>
        <w:t>)</w:t>
      </w:r>
      <w:r w:rsidR="007C6BDB">
        <w:rPr>
          <w:rFonts w:ascii="Times New Roman" w:hAnsi="Times New Roman" w:cs="Times New Roman"/>
          <w:sz w:val="24"/>
          <w:szCs w:val="24"/>
        </w:rPr>
        <w:t>, в 2019-2020 учебном году 6 детей с ОВЗ (</w:t>
      </w:r>
      <w:r w:rsidR="00D10474">
        <w:rPr>
          <w:rFonts w:ascii="Times New Roman" w:hAnsi="Times New Roman" w:cs="Times New Roman"/>
          <w:sz w:val="24"/>
          <w:szCs w:val="24"/>
        </w:rPr>
        <w:t>1,6%</w:t>
      </w:r>
      <w:r w:rsidR="007C6BDB">
        <w:rPr>
          <w:rFonts w:ascii="Times New Roman" w:hAnsi="Times New Roman" w:cs="Times New Roman"/>
          <w:sz w:val="24"/>
          <w:szCs w:val="24"/>
        </w:rPr>
        <w:t xml:space="preserve">) и 1 </w:t>
      </w:r>
      <w:r w:rsidR="00D10474">
        <w:rPr>
          <w:rFonts w:ascii="Times New Roman" w:hAnsi="Times New Roman" w:cs="Times New Roman"/>
          <w:sz w:val="24"/>
          <w:szCs w:val="24"/>
        </w:rPr>
        <w:t>инвалид (0,3%).</w:t>
      </w:r>
    </w:p>
    <w:p w:rsidR="00F84C00" w:rsidRDefault="00D91832" w:rsidP="009F6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дети с умственными отклонениями. </w:t>
      </w:r>
      <w:r w:rsidR="00F84C00">
        <w:rPr>
          <w:rFonts w:ascii="Times New Roman" w:hAnsi="Times New Roman" w:cs="Times New Roman"/>
          <w:sz w:val="24"/>
          <w:szCs w:val="24"/>
        </w:rPr>
        <w:t xml:space="preserve">С такими детьми педагогами ведется работа в рамках своей дополнительной общеразвивающей программы, в том числе индивидуально. Программ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F84C00">
        <w:rPr>
          <w:rFonts w:ascii="Times New Roman" w:hAnsi="Times New Roman" w:cs="Times New Roman"/>
          <w:sz w:val="24"/>
          <w:szCs w:val="24"/>
        </w:rPr>
        <w:t>для детей с ОВЗ и детей-инвалидов в учреждении не реализуется.</w:t>
      </w:r>
    </w:p>
    <w:p w:rsidR="00573094" w:rsidRDefault="00573094" w:rsidP="00A44C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C61" w:rsidRDefault="00A44C61" w:rsidP="00A44C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Психолого-педагогическое сопровождение</w:t>
      </w:r>
    </w:p>
    <w:p w:rsidR="00A44C61" w:rsidRDefault="00A44C61" w:rsidP="00A44C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образовательной деятельности</w:t>
      </w:r>
    </w:p>
    <w:p w:rsidR="00A105EB" w:rsidRDefault="00A105EB" w:rsidP="00A44C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AAD" w:rsidRDefault="00F13AAD" w:rsidP="00F13AAD">
      <w:pPr>
        <w:rPr>
          <w:rFonts w:ascii="Times New Roman" w:hAnsi="Times New Roman" w:cs="Times New Roman"/>
          <w:sz w:val="24"/>
          <w:szCs w:val="24"/>
        </w:rPr>
      </w:pPr>
      <w:r w:rsidRPr="00F13AAD">
        <w:rPr>
          <w:rFonts w:ascii="Times New Roman" w:hAnsi="Times New Roman" w:cs="Times New Roman"/>
          <w:sz w:val="24"/>
          <w:szCs w:val="24"/>
        </w:rPr>
        <w:t>В учреждении</w:t>
      </w:r>
      <w:r>
        <w:rPr>
          <w:rFonts w:ascii="Times New Roman" w:hAnsi="Times New Roman" w:cs="Times New Roman"/>
          <w:sz w:val="24"/>
          <w:szCs w:val="24"/>
        </w:rPr>
        <w:t xml:space="preserve"> нет педагога-психолога. </w:t>
      </w:r>
    </w:p>
    <w:p w:rsidR="00F13AAD" w:rsidRDefault="00F13AAD" w:rsidP="00594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Педагогическое сопровождение детей осуществляется педагогами дополнительного образования. </w:t>
      </w:r>
      <w:r w:rsidR="00F84C00">
        <w:rPr>
          <w:rFonts w:ascii="Times New Roman" w:hAnsi="Times New Roman" w:cs="Times New Roman"/>
          <w:sz w:val="24"/>
          <w:szCs w:val="24"/>
        </w:rPr>
        <w:t>Педагоги</w:t>
      </w:r>
      <w:r>
        <w:rPr>
          <w:rFonts w:ascii="Times New Roman" w:hAnsi="Times New Roman" w:cs="Times New Roman"/>
          <w:sz w:val="24"/>
          <w:szCs w:val="24"/>
        </w:rPr>
        <w:t xml:space="preserve"> проводят наблюдение, беседы, анкетирование с учащимися, их родителями (законными представителями); консультации для родителей</w:t>
      </w:r>
      <w:r w:rsidR="00F84C00">
        <w:rPr>
          <w:rFonts w:ascii="Times New Roman" w:hAnsi="Times New Roman" w:cs="Times New Roman"/>
          <w:sz w:val="24"/>
          <w:szCs w:val="24"/>
        </w:rPr>
        <w:t xml:space="preserve"> (законных представителей) по вопросам обучения и воспитания, поощряют максимальную самостоятельность детей, т. е. умение педагога быть рядом, следовать </w:t>
      </w:r>
      <w:r w:rsidR="00581204">
        <w:rPr>
          <w:rFonts w:ascii="Times New Roman" w:hAnsi="Times New Roman" w:cs="Times New Roman"/>
          <w:sz w:val="24"/>
          <w:szCs w:val="24"/>
        </w:rPr>
        <w:t>за ребенком, сопутствуя в его индивидуальном образовательном маршруте, индивидуальном продвижении в творческих делах.</w:t>
      </w:r>
    </w:p>
    <w:p w:rsidR="00581204" w:rsidRDefault="00581204" w:rsidP="005943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204" w:rsidRDefault="00581204" w:rsidP="005943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Анализ образовательной деятельности в учреждении за 2018 год позволяет сделать вывод</w:t>
      </w:r>
      <w:r w:rsidRPr="00581204">
        <w:rPr>
          <w:rFonts w:ascii="Times New Roman" w:hAnsi="Times New Roman" w:cs="Times New Roman"/>
          <w:b/>
          <w:sz w:val="24"/>
          <w:szCs w:val="24"/>
        </w:rPr>
        <w:t>:</w:t>
      </w:r>
    </w:p>
    <w:p w:rsidR="00581204" w:rsidRDefault="00581204" w:rsidP="00594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образовательная деятельность в учреждении осуществляется в очной форме. Дополнительные общеразвивающие/рабочие программы реализуются на базе общеобразовательных учреждений района, в том числе индивидуально независимо от их интеллектуальных, физических, творческих способностей, состояния здоровья;</w:t>
      </w:r>
    </w:p>
    <w:p w:rsidR="00581204" w:rsidRDefault="00581204" w:rsidP="00594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содержание образовательной деятельности регламентируется дополнительными </w:t>
      </w:r>
      <w:r w:rsidR="006E327F">
        <w:rPr>
          <w:rFonts w:ascii="Times New Roman" w:hAnsi="Times New Roman" w:cs="Times New Roman"/>
          <w:sz w:val="24"/>
          <w:szCs w:val="24"/>
        </w:rPr>
        <w:t>общеразвивающими</w:t>
      </w:r>
      <w:r>
        <w:rPr>
          <w:rFonts w:ascii="Times New Roman" w:hAnsi="Times New Roman" w:cs="Times New Roman"/>
          <w:sz w:val="24"/>
          <w:szCs w:val="24"/>
        </w:rPr>
        <w:t>/рабочими пр</w:t>
      </w:r>
      <w:r w:rsidR="006E327F">
        <w:rPr>
          <w:rFonts w:ascii="Times New Roman" w:hAnsi="Times New Roman" w:cs="Times New Roman"/>
          <w:sz w:val="24"/>
          <w:szCs w:val="24"/>
        </w:rPr>
        <w:t xml:space="preserve">ограммами: срок реализации от 1 до </w:t>
      </w:r>
      <w:r w:rsidR="003A1119">
        <w:rPr>
          <w:rFonts w:ascii="Times New Roman" w:hAnsi="Times New Roman" w:cs="Times New Roman"/>
          <w:sz w:val="24"/>
          <w:szCs w:val="24"/>
        </w:rPr>
        <w:t>2</w:t>
      </w:r>
      <w:r w:rsidR="006E327F">
        <w:rPr>
          <w:rFonts w:ascii="Times New Roman" w:hAnsi="Times New Roman" w:cs="Times New Roman"/>
          <w:sz w:val="24"/>
          <w:szCs w:val="24"/>
        </w:rPr>
        <w:t xml:space="preserve"> лет, объем содержания от 36 часов до </w:t>
      </w:r>
      <w:r w:rsidR="00614AEE">
        <w:rPr>
          <w:rFonts w:ascii="Times New Roman" w:hAnsi="Times New Roman" w:cs="Times New Roman"/>
          <w:sz w:val="24"/>
          <w:szCs w:val="24"/>
        </w:rPr>
        <w:t>324 часов в год;</w:t>
      </w:r>
      <w:r w:rsidR="001E0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AEE" w:rsidRDefault="00614AEE" w:rsidP="00594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учреждение предоставляет разнообразный спектр дополнительных общеразвивающих/рабочих программ по </w:t>
      </w:r>
      <w:r w:rsidR="009D662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9D662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направленностям;</w:t>
      </w:r>
    </w:p>
    <w:p w:rsidR="00614AEE" w:rsidRDefault="00614AEE" w:rsidP="00594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основу образовательной деятельности положен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в обучении, технология развивающего обучения, личностно-ориентированная технология;</w:t>
      </w:r>
    </w:p>
    <w:p w:rsidR="00614AEE" w:rsidRDefault="00614AEE" w:rsidP="00594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учреждении созданы условия для развития творческих способностей и интересов детей, включая их участие в конкурсных мероприятиях;</w:t>
      </w:r>
    </w:p>
    <w:p w:rsidR="00614AEE" w:rsidRDefault="00614AEE" w:rsidP="00594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индивидуальный образовательный маршрут обучения детей выстраивается через индивидуальное обучение, работу с одар</w:t>
      </w:r>
      <w:r w:rsidR="00D91832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нными,</w:t>
      </w:r>
      <w:r w:rsidR="00D91832">
        <w:rPr>
          <w:rFonts w:ascii="Times New Roman" w:hAnsi="Times New Roman" w:cs="Times New Roman"/>
          <w:sz w:val="24"/>
          <w:szCs w:val="24"/>
        </w:rPr>
        <w:t xml:space="preserve"> детьми с ограниченными возможност</w:t>
      </w:r>
      <w:r w:rsidR="001E01C7">
        <w:rPr>
          <w:rFonts w:ascii="Times New Roman" w:hAnsi="Times New Roman" w:cs="Times New Roman"/>
          <w:sz w:val="24"/>
          <w:szCs w:val="24"/>
        </w:rPr>
        <w:t>ями здоровья, детьми-инвалидами;</w:t>
      </w:r>
    </w:p>
    <w:p w:rsidR="001E01C7" w:rsidRDefault="001E01C7" w:rsidP="00594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учреждении не осуществляется</w:t>
      </w:r>
      <w:r w:rsidRPr="001E0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проектная деятельность на уровне учреждения;</w:t>
      </w:r>
    </w:p>
    <w:p w:rsidR="001E01C7" w:rsidRDefault="001E01C7" w:rsidP="00594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учреждении реализуются </w:t>
      </w:r>
      <w:r w:rsidR="009D6628">
        <w:rPr>
          <w:rFonts w:ascii="Times New Roman" w:hAnsi="Times New Roman" w:cs="Times New Roman"/>
          <w:sz w:val="24"/>
          <w:szCs w:val="24"/>
        </w:rPr>
        <w:t>рабочие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дополнительные общеразвивающие программы, имеет место педагогическая и социальная поддержка детей;</w:t>
      </w:r>
    </w:p>
    <w:p w:rsidR="001E01C7" w:rsidRDefault="00E360AF" w:rsidP="00594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5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контингент учащихся учреждения составляют дети, посещающие общеобразовательные школы района с. Еланцы,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Куреть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Бугульдейка</w:t>
      </w:r>
      <w:proofErr w:type="spellEnd"/>
      <w:r>
        <w:rPr>
          <w:rFonts w:ascii="Times New Roman" w:hAnsi="Times New Roman" w:cs="Times New Roman"/>
          <w:sz w:val="24"/>
          <w:szCs w:val="24"/>
        </w:rPr>
        <w:t>,  п. Хужир, с. Шара-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Тогот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2959D2">
        <w:rPr>
          <w:rFonts w:ascii="Times New Roman" w:hAnsi="Times New Roman" w:cs="Times New Roman"/>
          <w:sz w:val="24"/>
          <w:szCs w:val="24"/>
        </w:rPr>
        <w:t>Алагуй</w:t>
      </w:r>
      <w:proofErr w:type="spellEnd"/>
      <w:r w:rsidR="002959D2">
        <w:rPr>
          <w:rFonts w:ascii="Times New Roman" w:hAnsi="Times New Roman" w:cs="Times New Roman"/>
          <w:sz w:val="24"/>
          <w:szCs w:val="24"/>
        </w:rPr>
        <w:t xml:space="preserve">, д </w:t>
      </w:r>
      <w:proofErr w:type="spellStart"/>
      <w:r w:rsidR="002959D2">
        <w:rPr>
          <w:rFonts w:ascii="Times New Roman" w:hAnsi="Times New Roman" w:cs="Times New Roman"/>
          <w:sz w:val="24"/>
          <w:szCs w:val="24"/>
        </w:rPr>
        <w:t>Тонта</w:t>
      </w:r>
      <w:proofErr w:type="spellEnd"/>
      <w:r w:rsidR="002959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59D2" w:rsidRDefault="002959D2" w:rsidP="00594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выполнения плановых заданий (комплектование и наполняемость творческих объединений, степень сохранности контингента детей) положительно стабилен, соответствует муниципальному заданию.</w:t>
      </w:r>
    </w:p>
    <w:p w:rsidR="00614AEE" w:rsidRPr="00581204" w:rsidRDefault="00614AEE" w:rsidP="005943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C00" w:rsidRDefault="00DE765A" w:rsidP="00DE765A">
      <w:pPr>
        <w:pStyle w:val="a5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E765A">
        <w:rPr>
          <w:rFonts w:ascii="Times New Roman" w:hAnsi="Times New Roman" w:cs="Times New Roman"/>
          <w:b/>
          <w:sz w:val="24"/>
          <w:szCs w:val="24"/>
        </w:rPr>
        <w:t>Содержание и качество подготовки учащихся.</w:t>
      </w:r>
      <w:r>
        <w:rPr>
          <w:rFonts w:ascii="Times New Roman" w:hAnsi="Times New Roman" w:cs="Times New Roman"/>
          <w:b/>
          <w:sz w:val="24"/>
          <w:szCs w:val="24"/>
        </w:rPr>
        <w:t xml:space="preserve"> Внутренняя система оценки качества образования.</w:t>
      </w:r>
    </w:p>
    <w:p w:rsidR="00DE765A" w:rsidRDefault="00DE765A" w:rsidP="00DE765A">
      <w:pPr>
        <w:rPr>
          <w:rFonts w:ascii="Times New Roman" w:hAnsi="Times New Roman" w:cs="Times New Roman"/>
          <w:sz w:val="24"/>
          <w:szCs w:val="24"/>
        </w:rPr>
      </w:pPr>
      <w:r w:rsidRPr="00DE765A">
        <w:rPr>
          <w:rFonts w:ascii="Times New Roman" w:hAnsi="Times New Roman" w:cs="Times New Roman"/>
          <w:sz w:val="24"/>
          <w:szCs w:val="24"/>
        </w:rPr>
        <w:t>Оценка</w:t>
      </w:r>
      <w:r>
        <w:rPr>
          <w:rFonts w:ascii="Times New Roman" w:hAnsi="Times New Roman" w:cs="Times New Roman"/>
          <w:sz w:val="24"/>
          <w:szCs w:val="24"/>
        </w:rPr>
        <w:t xml:space="preserve"> качества </w:t>
      </w:r>
      <w:r w:rsidR="00747460">
        <w:rPr>
          <w:rFonts w:ascii="Times New Roman" w:hAnsi="Times New Roman" w:cs="Times New Roman"/>
          <w:sz w:val="24"/>
          <w:szCs w:val="24"/>
        </w:rPr>
        <w:t xml:space="preserve">образования по дополнительным </w:t>
      </w:r>
      <w:r w:rsidR="00D701C2">
        <w:rPr>
          <w:rFonts w:ascii="Times New Roman" w:hAnsi="Times New Roman" w:cs="Times New Roman"/>
          <w:sz w:val="24"/>
          <w:szCs w:val="24"/>
        </w:rPr>
        <w:t>общеразвивающим</w:t>
      </w:r>
      <w:r w:rsidR="00747460">
        <w:rPr>
          <w:rFonts w:ascii="Times New Roman" w:hAnsi="Times New Roman" w:cs="Times New Roman"/>
          <w:sz w:val="24"/>
          <w:szCs w:val="24"/>
        </w:rPr>
        <w:t xml:space="preserve"> программам осуществляется посредством:</w:t>
      </w:r>
    </w:p>
    <w:p w:rsidR="00747460" w:rsidRDefault="00747460" w:rsidP="00DE7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системы внутреннего контроля;</w:t>
      </w:r>
    </w:p>
    <w:p w:rsidR="00747460" w:rsidRDefault="00747460" w:rsidP="00DE7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общественный мониторинг силами родителей учащихся.</w:t>
      </w:r>
    </w:p>
    <w:p w:rsidR="00747460" w:rsidRPr="00DE765A" w:rsidRDefault="00747460" w:rsidP="009305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Организационная структура внутренней системы оценки качества образования, занимающаяся внутренней оценкой, экспертизой качества образования по дополнительным общеразвивающим программам и интерпретацией полученных результатов включает администрацию учреждения, педагогический совет, аттестационные комиссии.</w:t>
      </w:r>
      <w:r w:rsidR="00930580">
        <w:rPr>
          <w:rFonts w:ascii="Times New Roman" w:hAnsi="Times New Roman" w:cs="Times New Roman"/>
          <w:sz w:val="24"/>
          <w:szCs w:val="24"/>
        </w:rPr>
        <w:t xml:space="preserve"> Объектами внутренней системы оценки качества образования являются учебные и </w:t>
      </w:r>
      <w:proofErr w:type="spellStart"/>
      <w:r w:rsidR="00930580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="00930580">
        <w:rPr>
          <w:rFonts w:ascii="Times New Roman" w:hAnsi="Times New Roman" w:cs="Times New Roman"/>
          <w:sz w:val="24"/>
          <w:szCs w:val="24"/>
        </w:rPr>
        <w:t xml:space="preserve"> достижения учащихся, профессиональная деятельность педагогов, дополнительные общеразвивающие программы и условия их реализации.</w:t>
      </w:r>
    </w:p>
    <w:p w:rsidR="00F84C00" w:rsidRDefault="0009768A" w:rsidP="009305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Реализация внутренней системы оценки качества образования осуществляется посредством существующих процедур контроля и экспертной оценки качества дополнительного образования:</w:t>
      </w:r>
    </w:p>
    <w:p w:rsidR="00367E5F" w:rsidRDefault="00367E5F" w:rsidP="009305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мониторингом образовательных достижений учащихся;</w:t>
      </w:r>
    </w:p>
    <w:p w:rsidR="00367E5F" w:rsidRDefault="00367E5F" w:rsidP="009305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анализом творческих достижений учащихся;</w:t>
      </w:r>
    </w:p>
    <w:p w:rsidR="00367E5F" w:rsidRDefault="00367E5F" w:rsidP="009305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результатами аттестации педагогических и руководящих работников;</w:t>
      </w:r>
    </w:p>
    <w:p w:rsidR="00367E5F" w:rsidRDefault="00367E5F" w:rsidP="009305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результатами статистических и социологических исследований;</w:t>
      </w:r>
    </w:p>
    <w:p w:rsidR="00AA39FD" w:rsidRDefault="00AA39FD" w:rsidP="009305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-системой внутреннего контроля;</w:t>
      </w:r>
    </w:p>
    <w:p w:rsidR="00AA39FD" w:rsidRDefault="00AA39FD" w:rsidP="009305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иными психолого-педагогическими и социологическими исследованиями.</w:t>
      </w:r>
    </w:p>
    <w:p w:rsidR="00AA39FD" w:rsidRDefault="00AA39FD" w:rsidP="009305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Содержание и качество подготовки учащихся раскрывается путем анализа результативности образовательных результатов по дополнительным </w:t>
      </w:r>
      <w:r w:rsidR="00AA0A58">
        <w:rPr>
          <w:rFonts w:ascii="Times New Roman" w:hAnsi="Times New Roman" w:cs="Times New Roman"/>
          <w:sz w:val="24"/>
          <w:szCs w:val="24"/>
        </w:rPr>
        <w:t>общеразвивающим</w:t>
      </w:r>
      <w:r>
        <w:rPr>
          <w:rFonts w:ascii="Times New Roman" w:hAnsi="Times New Roman" w:cs="Times New Roman"/>
          <w:sz w:val="24"/>
          <w:szCs w:val="24"/>
        </w:rPr>
        <w:t xml:space="preserve"> программам. Оценка качества реализации программ включает в себя анализ системы текущего контроля успеваемости, промежуточной аттестации учащихся. Формы, периодичность и порядок проведения входного, текущего контроля, промежуточной  аттестации учащихся определяются дополнительными </w:t>
      </w:r>
      <w:r w:rsidR="00AA0A58">
        <w:rPr>
          <w:rFonts w:ascii="Times New Roman" w:hAnsi="Times New Roman" w:cs="Times New Roman"/>
          <w:sz w:val="24"/>
          <w:szCs w:val="24"/>
        </w:rPr>
        <w:t>общеразвивающими</w:t>
      </w:r>
      <w:r>
        <w:rPr>
          <w:rFonts w:ascii="Times New Roman" w:hAnsi="Times New Roman" w:cs="Times New Roman"/>
          <w:sz w:val="24"/>
          <w:szCs w:val="24"/>
        </w:rPr>
        <w:t xml:space="preserve"> программами</w:t>
      </w:r>
      <w:r w:rsidR="00AB0C2C">
        <w:rPr>
          <w:rFonts w:ascii="Times New Roman" w:hAnsi="Times New Roman" w:cs="Times New Roman"/>
          <w:sz w:val="24"/>
          <w:szCs w:val="24"/>
        </w:rPr>
        <w:t xml:space="preserve"> в соответствии с Положением</w:t>
      </w:r>
      <w:r w:rsidR="00AA0A58">
        <w:rPr>
          <w:rFonts w:ascii="Times New Roman" w:hAnsi="Times New Roman" w:cs="Times New Roman"/>
          <w:sz w:val="24"/>
          <w:szCs w:val="24"/>
        </w:rPr>
        <w:t xml:space="preserve"> о текущем контроле и промежуточной аттестации учащихся муниципального бюджетного учреждения дополнительного образования</w:t>
      </w:r>
      <w:r w:rsidR="00AB0C2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B0C2C"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 w:rsidR="00AB0C2C">
        <w:rPr>
          <w:rFonts w:ascii="Times New Roman" w:hAnsi="Times New Roman" w:cs="Times New Roman"/>
          <w:sz w:val="24"/>
          <w:szCs w:val="24"/>
        </w:rPr>
        <w:t xml:space="preserve"> дом детского творчества».</w:t>
      </w:r>
    </w:p>
    <w:p w:rsidR="00F84C00" w:rsidRDefault="00AB0C2C" w:rsidP="007234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Качество реализации дополнительных общеразвивающих программ</w:t>
      </w:r>
      <w:r w:rsidRPr="00AB0C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отслеживается через текущий</w:t>
      </w:r>
      <w:r w:rsidR="00A7168A">
        <w:rPr>
          <w:rFonts w:ascii="Times New Roman" w:hAnsi="Times New Roman" w:cs="Times New Roman"/>
          <w:sz w:val="24"/>
          <w:szCs w:val="24"/>
        </w:rPr>
        <w:t xml:space="preserve"> контроль. Промежуточная аттестация проводится 2 раза в учебный год (1 полугодие, 2 полугодие). Окончание дополнительной общеразвивающей программы</w:t>
      </w:r>
      <w:r w:rsidR="0072340B">
        <w:rPr>
          <w:rFonts w:ascii="Times New Roman" w:hAnsi="Times New Roman" w:cs="Times New Roman"/>
          <w:sz w:val="24"/>
          <w:szCs w:val="24"/>
        </w:rPr>
        <w:t xml:space="preserve"> завершается промежуточной аттестацией.</w:t>
      </w:r>
      <w:r w:rsidR="00E948A6">
        <w:rPr>
          <w:rFonts w:ascii="Times New Roman" w:hAnsi="Times New Roman" w:cs="Times New Roman"/>
          <w:sz w:val="24"/>
          <w:szCs w:val="24"/>
        </w:rPr>
        <w:t xml:space="preserve"> В каждой дополнительной общеразвивающей программе разработан контрольно-измерительный материал, листы диагностики предметных, </w:t>
      </w:r>
      <w:proofErr w:type="spellStart"/>
      <w:r w:rsidR="00E948A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E948A6">
        <w:rPr>
          <w:rFonts w:ascii="Times New Roman" w:hAnsi="Times New Roman" w:cs="Times New Roman"/>
          <w:sz w:val="24"/>
          <w:szCs w:val="24"/>
        </w:rPr>
        <w:t>, личностных результатов освоения пр</w:t>
      </w:r>
      <w:r w:rsidR="00B5501B">
        <w:rPr>
          <w:rFonts w:ascii="Times New Roman" w:hAnsi="Times New Roman" w:cs="Times New Roman"/>
          <w:sz w:val="24"/>
          <w:szCs w:val="24"/>
        </w:rPr>
        <w:t>о</w:t>
      </w:r>
      <w:r w:rsidR="00E948A6">
        <w:rPr>
          <w:rFonts w:ascii="Times New Roman" w:hAnsi="Times New Roman" w:cs="Times New Roman"/>
          <w:sz w:val="24"/>
          <w:szCs w:val="24"/>
        </w:rPr>
        <w:t>граммы.</w:t>
      </w:r>
    </w:p>
    <w:p w:rsidR="00E948A6" w:rsidRDefault="00E948A6" w:rsidP="007234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Педагогами </w:t>
      </w:r>
      <w:r w:rsidR="004E4674">
        <w:rPr>
          <w:rFonts w:ascii="Times New Roman" w:hAnsi="Times New Roman" w:cs="Times New Roman"/>
          <w:sz w:val="24"/>
          <w:szCs w:val="24"/>
        </w:rPr>
        <w:t>используются</w:t>
      </w:r>
      <w:r>
        <w:rPr>
          <w:rFonts w:ascii="Times New Roman" w:hAnsi="Times New Roman" w:cs="Times New Roman"/>
          <w:sz w:val="24"/>
          <w:szCs w:val="24"/>
        </w:rPr>
        <w:t xml:space="preserve"> разные формы промежуточной  аттестации и текущего контроля: мониторинг, беседа, тестирование, концерт, выступление, контрольное занятие, слет, игра, выставка, защита проекта, конференция и др.</w:t>
      </w:r>
      <w:proofErr w:type="gramEnd"/>
    </w:p>
    <w:p w:rsidR="00F84C00" w:rsidRDefault="004E4674" w:rsidP="00F13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Текущий контроль осуществляется в течение всего учебного года с помощью форм и методов</w:t>
      </w:r>
      <w:r w:rsidR="00663DC3">
        <w:rPr>
          <w:rFonts w:ascii="Times New Roman" w:hAnsi="Times New Roman" w:cs="Times New Roman"/>
          <w:sz w:val="24"/>
          <w:szCs w:val="24"/>
        </w:rPr>
        <w:t xml:space="preserve"> (тесты, опросники, беседы, наблюдение, </w:t>
      </w:r>
      <w:r w:rsidR="00445424">
        <w:rPr>
          <w:rFonts w:ascii="Times New Roman" w:hAnsi="Times New Roman" w:cs="Times New Roman"/>
          <w:sz w:val="24"/>
          <w:szCs w:val="24"/>
        </w:rPr>
        <w:t xml:space="preserve"> и прочее), предусмотренных каждой дополнительной общеразвивающей программой. Формы текущей аттестации определяет педагог.</w:t>
      </w:r>
    </w:p>
    <w:p w:rsidR="00445424" w:rsidRDefault="00445424" w:rsidP="00F13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менее важной формой контроля освоения дополнительных</w:t>
      </w:r>
      <w:r w:rsidR="00BE5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общеразвивающих программ являются такие формы предъявления и демонстрации образовательных результатов как:</w:t>
      </w:r>
      <w:r w:rsidR="00BE58CA">
        <w:rPr>
          <w:rFonts w:ascii="Times New Roman" w:hAnsi="Times New Roman" w:cs="Times New Roman"/>
          <w:sz w:val="24"/>
          <w:szCs w:val="24"/>
        </w:rPr>
        <w:t xml:space="preserve"> готовое изделие, контрольная работа, открытое занятие, итоговый отчет, портфолио и др.</w:t>
      </w:r>
    </w:p>
    <w:p w:rsidR="00BE58CA" w:rsidRDefault="00BE58CA" w:rsidP="00F13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разработке измерительного материала учитывается направленность </w:t>
      </w:r>
      <w:r w:rsidR="00CD5D43">
        <w:rPr>
          <w:rFonts w:ascii="Times New Roman" w:hAnsi="Times New Roman" w:cs="Times New Roman"/>
          <w:sz w:val="24"/>
          <w:szCs w:val="24"/>
        </w:rPr>
        <w:t>дополнительной общеразвивающей программы, индивидуальные особенности учащихся. Контрольно-измерительные материалы отвечают возможностям учащихся в зависимости от возраста, года обучения, личностных и социальных особенностей.</w:t>
      </w:r>
    </w:p>
    <w:p w:rsidR="00CD5D43" w:rsidRDefault="00CD5D43" w:rsidP="000342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результатам оценки качества образования выявляются факторы, влияющие на качество образования, разрабатывается план дальнейшего совершенствования образовательной деятельности, вносят коррективы в дополнительные общеразвивающие программы.</w:t>
      </w:r>
    </w:p>
    <w:p w:rsidR="00F84C00" w:rsidRDefault="000342B9" w:rsidP="00F13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Промежуточная аттестация, проведенная в конце 201</w:t>
      </w:r>
      <w:r w:rsidR="00225EB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225EB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показала преобладание высокого уровня: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225E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</w:t>
      </w:r>
      <w:r w:rsidR="00225EB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r w:rsidR="00200F1E">
        <w:rPr>
          <w:rFonts w:ascii="Times New Roman" w:hAnsi="Times New Roman" w:cs="Times New Roman"/>
          <w:sz w:val="24"/>
          <w:szCs w:val="24"/>
        </w:rPr>
        <w:t xml:space="preserve"> личностные – 78%.</w:t>
      </w:r>
    </w:p>
    <w:p w:rsidR="00200F1E" w:rsidRPr="00AF41A3" w:rsidRDefault="00200F1E" w:rsidP="00F13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Ярким свидетельством качества образовательных услуг по дополнительным общеразвивающим программам являются результаты учащихся на конкурсах, фестивалях, играх, выступления на научно-практических конференциях в 201</w:t>
      </w:r>
      <w:r w:rsidR="00225EB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году. </w:t>
      </w:r>
      <w:r w:rsidR="006F3C74">
        <w:rPr>
          <w:rFonts w:ascii="Times New Roman" w:hAnsi="Times New Roman" w:cs="Times New Roman"/>
          <w:sz w:val="24"/>
          <w:szCs w:val="24"/>
        </w:rPr>
        <w:t>3</w:t>
      </w:r>
      <w:r w:rsidR="00225EBF">
        <w:rPr>
          <w:rFonts w:ascii="Times New Roman" w:hAnsi="Times New Roman" w:cs="Times New Roman"/>
          <w:sz w:val="24"/>
          <w:szCs w:val="24"/>
        </w:rPr>
        <w:t>5</w:t>
      </w:r>
      <w:r w:rsidR="006F3C74">
        <w:rPr>
          <w:rFonts w:ascii="Times New Roman" w:hAnsi="Times New Roman" w:cs="Times New Roman"/>
          <w:sz w:val="24"/>
          <w:szCs w:val="24"/>
        </w:rPr>
        <w:t xml:space="preserve"> дипломов (1</w:t>
      </w:r>
      <w:r w:rsidR="00225EBF">
        <w:rPr>
          <w:rFonts w:ascii="Times New Roman" w:hAnsi="Times New Roman" w:cs="Times New Roman"/>
          <w:sz w:val="24"/>
          <w:szCs w:val="24"/>
        </w:rPr>
        <w:t>2</w:t>
      </w:r>
      <w:r w:rsidR="006F3C74">
        <w:rPr>
          <w:rFonts w:ascii="Times New Roman" w:hAnsi="Times New Roman" w:cs="Times New Roman"/>
          <w:sz w:val="24"/>
          <w:szCs w:val="24"/>
        </w:rPr>
        <w:t xml:space="preserve">0 человек)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25EBF">
        <w:rPr>
          <w:rFonts w:ascii="Times New Roman" w:hAnsi="Times New Roman" w:cs="Times New Roman"/>
          <w:sz w:val="24"/>
          <w:szCs w:val="24"/>
        </w:rPr>
        <w:t>32</w:t>
      </w:r>
      <w:r w:rsidR="006F3C74">
        <w:rPr>
          <w:rFonts w:ascii="Times New Roman" w:hAnsi="Times New Roman" w:cs="Times New Roman"/>
          <w:sz w:val="24"/>
          <w:szCs w:val="24"/>
        </w:rPr>
        <w:t xml:space="preserve"> </w:t>
      </w:r>
      <w:r w:rsidRPr="00AF41A3">
        <w:rPr>
          <w:rFonts w:ascii="Times New Roman" w:hAnsi="Times New Roman" w:cs="Times New Roman"/>
          <w:sz w:val="24"/>
          <w:szCs w:val="24"/>
        </w:rPr>
        <w:t>%) учащихся стали победителями и призерами на различных уровнях.</w:t>
      </w:r>
    </w:p>
    <w:p w:rsidR="0062703A" w:rsidRDefault="00200F1E" w:rsidP="00200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Общественный мониторинг качества дополнительного образования осуществляется родителями учащихся.</w:t>
      </w:r>
    </w:p>
    <w:p w:rsidR="00200F1E" w:rsidRDefault="00200F1E" w:rsidP="00200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225EB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225EBF">
        <w:rPr>
          <w:rFonts w:ascii="Times New Roman" w:hAnsi="Times New Roman" w:cs="Times New Roman"/>
          <w:sz w:val="24"/>
          <w:szCs w:val="24"/>
        </w:rPr>
        <w:t xml:space="preserve">в августе и осенью </w:t>
      </w:r>
      <w:r>
        <w:rPr>
          <w:rFonts w:ascii="Times New Roman" w:hAnsi="Times New Roman" w:cs="Times New Roman"/>
          <w:sz w:val="24"/>
          <w:szCs w:val="24"/>
        </w:rPr>
        <w:t>проводился мониторинг удовлетворенности потребителей качеством предоставляемых образовательных услуг. Результаты социологического опроса показали:</w:t>
      </w:r>
    </w:p>
    <w:p w:rsidR="00200F1E" w:rsidRDefault="00200F1E" w:rsidP="00200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большинство родителей (законных представителей)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качеством образовательных услуг;</w:t>
      </w:r>
    </w:p>
    <w:p w:rsidR="00200F1E" w:rsidRDefault="00200F1E" w:rsidP="00200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родители</w:t>
      </w:r>
      <w:r w:rsidR="00D74A20">
        <w:rPr>
          <w:rFonts w:ascii="Times New Roman" w:hAnsi="Times New Roman" w:cs="Times New Roman"/>
          <w:sz w:val="24"/>
          <w:szCs w:val="24"/>
        </w:rPr>
        <w:t xml:space="preserve"> (законные представители) отмечают профессионализм педагогов дополнительного образования; комфортность и безопасность</w:t>
      </w:r>
      <w:r w:rsidR="0085520E">
        <w:rPr>
          <w:rFonts w:ascii="Times New Roman" w:hAnsi="Times New Roman" w:cs="Times New Roman"/>
          <w:sz w:val="24"/>
          <w:szCs w:val="24"/>
        </w:rPr>
        <w:t xml:space="preserve"> пребывания детей в учреждении.</w:t>
      </w:r>
    </w:p>
    <w:p w:rsidR="0085520E" w:rsidRDefault="0085520E" w:rsidP="00200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Одним из важнейших направлений в деятельности учреждения является совершенствование управления качеством образовательных услуг.</w:t>
      </w:r>
    </w:p>
    <w:p w:rsidR="0085520E" w:rsidRDefault="0085520E" w:rsidP="00200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План внутреннего контроля в учреждении включает в себя контроль за образовательной и методической работы в учреждении.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Данный контроль осуществляется директором  и методистом.</w:t>
      </w:r>
      <w:r w:rsidR="00E76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C4C" w:rsidRDefault="00E76C4C" w:rsidP="00200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внутреннем</w:t>
      </w:r>
      <w:r w:rsidR="003958D0">
        <w:rPr>
          <w:rFonts w:ascii="Times New Roman" w:hAnsi="Times New Roman" w:cs="Times New Roman"/>
          <w:sz w:val="24"/>
          <w:szCs w:val="24"/>
        </w:rPr>
        <w:t xml:space="preserve"> контроле</w:t>
      </w:r>
      <w:r w:rsidR="00B54762">
        <w:rPr>
          <w:rFonts w:ascii="Times New Roman" w:hAnsi="Times New Roman" w:cs="Times New Roman"/>
          <w:sz w:val="24"/>
          <w:szCs w:val="24"/>
        </w:rPr>
        <w:t xml:space="preserve"> проводится фронтальный, персональный, тематический контроль. Используются следующие методы: наблюдение, изучение документации, анализ. Внутренний контроль является источником информации для диагностики состояния образовательного процесса</w:t>
      </w:r>
      <w:r w:rsidR="00D701C2">
        <w:rPr>
          <w:rFonts w:ascii="Times New Roman" w:hAnsi="Times New Roman" w:cs="Times New Roman"/>
          <w:sz w:val="24"/>
          <w:szCs w:val="24"/>
        </w:rPr>
        <w:t>, основных результатов деятельности учреждения.</w:t>
      </w:r>
    </w:p>
    <w:p w:rsidR="00D701C2" w:rsidRDefault="00D701C2" w:rsidP="00200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D701C2" w:rsidRDefault="00D701C2" w:rsidP="00200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учреждении сложилась внутренняя система оценки качества</w:t>
      </w:r>
      <w:r w:rsidR="00D04784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D04784" w:rsidRDefault="00D04784" w:rsidP="00200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каждая дополнительная общеразвивающая программа содержит систему оценки планируемых результатов;</w:t>
      </w:r>
    </w:p>
    <w:p w:rsidR="00D04784" w:rsidRDefault="00D04784" w:rsidP="00200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планируемых результатов по дополнительным общеразвивающим/рабочим программам по итогам 201</w:t>
      </w:r>
      <w:r w:rsidR="00225EB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225EB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– высокий;</w:t>
      </w:r>
    </w:p>
    <w:p w:rsidR="00D04784" w:rsidRDefault="00D04784" w:rsidP="00200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отдельные учащиеся показывают высокий уровень достижений и творческих успехов на муниципальных, областных конкурсах, фестивалях.</w:t>
      </w:r>
    </w:p>
    <w:p w:rsidR="00D04784" w:rsidRDefault="00D04784" w:rsidP="00200F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784" w:rsidRDefault="00D04784" w:rsidP="00D04784">
      <w:pPr>
        <w:pStyle w:val="a5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Выпускники</w:t>
      </w:r>
    </w:p>
    <w:p w:rsidR="00D04784" w:rsidRDefault="00D04784" w:rsidP="00B35AA5">
      <w:pPr>
        <w:pStyle w:val="a5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04784">
        <w:rPr>
          <w:rFonts w:ascii="Times New Roman" w:hAnsi="Times New Roman" w:cs="Times New Roman"/>
          <w:sz w:val="24"/>
          <w:szCs w:val="24"/>
        </w:rPr>
        <w:t xml:space="preserve">Система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детей </w:t>
      </w:r>
      <w:r w:rsidR="00B35AA5">
        <w:rPr>
          <w:rFonts w:ascii="Times New Roman" w:hAnsi="Times New Roman" w:cs="Times New Roman"/>
          <w:sz w:val="24"/>
          <w:szCs w:val="24"/>
        </w:rPr>
        <w:t>предоставляет широкие возможности для профессионального самоопределения ребенка, в числе которых:</w:t>
      </w:r>
    </w:p>
    <w:p w:rsidR="00B35AA5" w:rsidRDefault="00B35AA5" w:rsidP="00B35AA5">
      <w:pPr>
        <w:pStyle w:val="a5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условий свободного выбора каждым ребенком образовательной области, профиля программы и времени освоения;</w:t>
      </w:r>
    </w:p>
    <w:p w:rsidR="00B35AA5" w:rsidRDefault="00B35AA5" w:rsidP="00B35AA5">
      <w:pPr>
        <w:pStyle w:val="a5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многообразие видов деятельности, удовлетворяющих самые разные интересы и потребности;</w:t>
      </w:r>
    </w:p>
    <w:p w:rsidR="00B35AA5" w:rsidRDefault="00B35AA5" w:rsidP="00B35AA5">
      <w:pPr>
        <w:pStyle w:val="a5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 образовательной деятельности, способствующей развитию мотивации личности к познанию и творчеству, ее профессиональному самоопределению;</w:t>
      </w:r>
    </w:p>
    <w:p w:rsidR="00B35AA5" w:rsidRDefault="00B35AA5" w:rsidP="00B35AA5">
      <w:pPr>
        <w:pStyle w:val="a5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7DE5">
        <w:rPr>
          <w:rFonts w:ascii="Times New Roman" w:hAnsi="Times New Roman" w:cs="Times New Roman"/>
          <w:sz w:val="24"/>
          <w:szCs w:val="24"/>
        </w:rPr>
        <w:t>личностно</w:t>
      </w:r>
      <w:r>
        <w:rPr>
          <w:rFonts w:ascii="Times New Roman" w:hAnsi="Times New Roman" w:cs="Times New Roman"/>
          <w:sz w:val="24"/>
          <w:szCs w:val="24"/>
        </w:rPr>
        <w:t>-ориентированный подход в обучении</w:t>
      </w:r>
      <w:r w:rsidR="00ED7DE5">
        <w:rPr>
          <w:rFonts w:ascii="Times New Roman" w:hAnsi="Times New Roman" w:cs="Times New Roman"/>
          <w:sz w:val="24"/>
          <w:szCs w:val="24"/>
        </w:rPr>
        <w:t>.</w:t>
      </w:r>
    </w:p>
    <w:p w:rsidR="00ED7DE5" w:rsidRPr="00D04784" w:rsidRDefault="00ED7DE5" w:rsidP="00ED7DE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детей соотносят самоопределение в основном с интересным досугом, лишь немногие с выбором своей будущей профессии. В основном дети сами определяются в выборе того или иного вида деятельности. Иногда влияют на выбор профильного творческого объединения родители и друзья.</w:t>
      </w:r>
    </w:p>
    <w:p w:rsidR="0062703A" w:rsidRDefault="00ED7DE5" w:rsidP="00865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Роль учреждения в профессиональном самоопределении заключается в углублении знаний детей в определенной области</w:t>
      </w:r>
      <w:r w:rsidR="00C765D3">
        <w:rPr>
          <w:rFonts w:ascii="Times New Roman" w:hAnsi="Times New Roman" w:cs="Times New Roman"/>
          <w:sz w:val="24"/>
          <w:szCs w:val="24"/>
        </w:rPr>
        <w:t>; в ознакомлении с различными профессиями</w:t>
      </w:r>
      <w:r w:rsidR="00865E20">
        <w:rPr>
          <w:rFonts w:ascii="Times New Roman" w:hAnsi="Times New Roman" w:cs="Times New Roman"/>
          <w:sz w:val="24"/>
          <w:szCs w:val="24"/>
        </w:rPr>
        <w:t xml:space="preserve"> и учебными заведениями; в определении  индивидуальной образовательной траектории обучения и развития каждого ребенка.</w:t>
      </w:r>
    </w:p>
    <w:p w:rsidR="0062703A" w:rsidRDefault="00865E20" w:rsidP="00865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Реализация дополнительных общеразвивающих программ предоставляет возможности для профессионального самоопределения ребенка, обеспечивает подготовку детей к продолжению обучения на более высоком уровне</w:t>
      </w:r>
      <w:r w:rsidR="00225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подготовка к школе, к обучению в ВУЗах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СУЗах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65E20" w:rsidRDefault="00865E20" w:rsidP="00865E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E20" w:rsidRDefault="00445ACF" w:rsidP="00445ACF">
      <w:pPr>
        <w:pStyle w:val="a5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Качество кадрового, учебно-методического, библиотечно-информационного обеспечения</w:t>
      </w:r>
    </w:p>
    <w:p w:rsidR="00445ACF" w:rsidRDefault="00445ACF" w:rsidP="00445AC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445ACF" w:rsidRDefault="00445ACF" w:rsidP="00263FF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 на 31 декабря 201</w:t>
      </w:r>
      <w:r w:rsidR="0075462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работало 2</w:t>
      </w:r>
      <w:r w:rsidR="006F431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6F4315">
        <w:rPr>
          <w:rFonts w:ascii="Times New Roman" w:hAnsi="Times New Roman" w:cs="Times New Roman"/>
          <w:sz w:val="24"/>
          <w:szCs w:val="24"/>
        </w:rPr>
        <w:t>ов</w:t>
      </w:r>
      <w:proofErr w:type="gramStart"/>
      <w:r w:rsidR="006F4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них 1 директор, 1 методист и 2</w:t>
      </w:r>
      <w:r w:rsidR="006F431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педагогов дополнительного образования.</w:t>
      </w:r>
      <w:r w:rsidR="00263FF9">
        <w:rPr>
          <w:rFonts w:ascii="Times New Roman" w:hAnsi="Times New Roman" w:cs="Times New Roman"/>
          <w:sz w:val="24"/>
          <w:szCs w:val="24"/>
        </w:rPr>
        <w:t xml:space="preserve"> Из педагогов дополнительного образования </w:t>
      </w:r>
      <w:r w:rsidR="00CD1D0E">
        <w:rPr>
          <w:rFonts w:ascii="Times New Roman" w:hAnsi="Times New Roman" w:cs="Times New Roman"/>
          <w:sz w:val="24"/>
          <w:szCs w:val="24"/>
        </w:rPr>
        <w:t xml:space="preserve"> </w:t>
      </w:r>
      <w:r w:rsidR="006F4315">
        <w:rPr>
          <w:rFonts w:ascii="Times New Roman" w:hAnsi="Times New Roman" w:cs="Times New Roman"/>
          <w:sz w:val="24"/>
          <w:szCs w:val="24"/>
        </w:rPr>
        <w:t xml:space="preserve">7 </w:t>
      </w:r>
      <w:r w:rsidR="00CD1D0E">
        <w:rPr>
          <w:rFonts w:ascii="Times New Roman" w:hAnsi="Times New Roman" w:cs="Times New Roman"/>
          <w:sz w:val="24"/>
          <w:szCs w:val="24"/>
        </w:rPr>
        <w:t>человек штатные работники, остальные – совместители.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FF9">
        <w:rPr>
          <w:rFonts w:ascii="Times New Roman" w:hAnsi="Times New Roman" w:cs="Times New Roman"/>
          <w:sz w:val="24"/>
          <w:szCs w:val="24"/>
        </w:rPr>
        <w:t>Средний возраст педагогов составляет 4</w:t>
      </w:r>
      <w:r w:rsidR="0058291D">
        <w:rPr>
          <w:rFonts w:ascii="Times New Roman" w:hAnsi="Times New Roman" w:cs="Times New Roman"/>
          <w:sz w:val="24"/>
          <w:szCs w:val="24"/>
        </w:rPr>
        <w:t>1</w:t>
      </w:r>
      <w:r w:rsidR="00263FF9">
        <w:rPr>
          <w:rFonts w:ascii="Times New Roman" w:hAnsi="Times New Roman" w:cs="Times New Roman"/>
          <w:sz w:val="24"/>
          <w:szCs w:val="24"/>
        </w:rPr>
        <w:t xml:space="preserve"> год.</w:t>
      </w:r>
      <w:r w:rsidR="00536BF7">
        <w:rPr>
          <w:rFonts w:ascii="Times New Roman" w:hAnsi="Times New Roman" w:cs="Times New Roman"/>
          <w:sz w:val="24"/>
          <w:szCs w:val="24"/>
        </w:rPr>
        <w:t xml:space="preserve"> В коллективе работают молодые педагоги  в возрасте до 30 лет – </w:t>
      </w:r>
      <w:r w:rsidR="0058291D">
        <w:rPr>
          <w:rFonts w:ascii="Times New Roman" w:hAnsi="Times New Roman" w:cs="Times New Roman"/>
          <w:sz w:val="24"/>
          <w:szCs w:val="24"/>
        </w:rPr>
        <w:t>5</w:t>
      </w:r>
      <w:r w:rsidR="00536BF7">
        <w:rPr>
          <w:rFonts w:ascii="Times New Roman" w:hAnsi="Times New Roman" w:cs="Times New Roman"/>
          <w:sz w:val="24"/>
          <w:szCs w:val="24"/>
        </w:rPr>
        <w:t xml:space="preserve"> человек. Молодых специалистов нет.</w:t>
      </w:r>
    </w:p>
    <w:p w:rsidR="00707B91" w:rsidRDefault="00B77064" w:rsidP="00263FF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2018-2019 учебном году заключили срочные трудовые договоры с большинством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прежних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некоторыми новыми педагогами.</w:t>
      </w:r>
    </w:p>
    <w:p w:rsidR="00B77064" w:rsidRPr="00445ACF" w:rsidRDefault="00B77064" w:rsidP="000327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Образовательный ценз высокий: практически все имеют высшее образование.</w:t>
      </w:r>
    </w:p>
    <w:p w:rsidR="0062703A" w:rsidRDefault="00A56FED" w:rsidP="000327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педагога </w:t>
      </w:r>
      <w:r w:rsidR="000327A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16</w:t>
      </w:r>
      <w:r w:rsidR="000327AE">
        <w:rPr>
          <w:rFonts w:ascii="Times New Roman" w:hAnsi="Times New Roman" w:cs="Times New Roman"/>
          <w:sz w:val="24"/>
          <w:szCs w:val="24"/>
        </w:rPr>
        <w:t xml:space="preserve">%) имеют высшую квалификационную категорию, </w:t>
      </w:r>
      <w:r>
        <w:rPr>
          <w:rFonts w:ascii="Times New Roman" w:hAnsi="Times New Roman" w:cs="Times New Roman"/>
          <w:sz w:val="24"/>
          <w:szCs w:val="24"/>
        </w:rPr>
        <w:t>4</w:t>
      </w:r>
      <w:r w:rsidR="000327AE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327A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16</w:t>
      </w:r>
      <w:r w:rsidR="000327AE">
        <w:rPr>
          <w:rFonts w:ascii="Times New Roman" w:hAnsi="Times New Roman" w:cs="Times New Roman"/>
          <w:sz w:val="24"/>
          <w:szCs w:val="24"/>
        </w:rPr>
        <w:t xml:space="preserve">%) имеют первую квалификационную категорию.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0C2999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EC7F5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8</w:t>
      </w:r>
      <w:r w:rsidR="00EC7F5D">
        <w:rPr>
          <w:rFonts w:ascii="Times New Roman" w:hAnsi="Times New Roman" w:cs="Times New Roman"/>
          <w:sz w:val="24"/>
          <w:szCs w:val="24"/>
        </w:rPr>
        <w:t>%</w:t>
      </w:r>
      <w:proofErr w:type="gramStart"/>
      <w:r w:rsidR="00EC7F5D">
        <w:rPr>
          <w:rFonts w:ascii="Times New Roman" w:hAnsi="Times New Roman" w:cs="Times New Roman"/>
          <w:sz w:val="24"/>
          <w:szCs w:val="24"/>
        </w:rPr>
        <w:t xml:space="preserve"> </w:t>
      </w:r>
      <w:r w:rsidR="000C299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DE5855">
        <w:rPr>
          <w:rFonts w:ascii="Times New Roman" w:hAnsi="Times New Roman" w:cs="Times New Roman"/>
          <w:sz w:val="24"/>
          <w:szCs w:val="24"/>
        </w:rPr>
        <w:t xml:space="preserve"> </w:t>
      </w:r>
      <w:r w:rsidR="000C2999">
        <w:rPr>
          <w:rFonts w:ascii="Times New Roman" w:hAnsi="Times New Roman" w:cs="Times New Roman"/>
          <w:sz w:val="24"/>
          <w:szCs w:val="24"/>
        </w:rPr>
        <w:t>не имеют</w:t>
      </w:r>
      <w:r w:rsidR="00DE5855">
        <w:rPr>
          <w:rFonts w:ascii="Times New Roman" w:hAnsi="Times New Roman" w:cs="Times New Roman"/>
          <w:sz w:val="24"/>
          <w:szCs w:val="24"/>
        </w:rPr>
        <w:t xml:space="preserve"> </w:t>
      </w:r>
      <w:r w:rsidR="00032B57">
        <w:rPr>
          <w:rFonts w:ascii="Times New Roman" w:hAnsi="Times New Roman" w:cs="Times New Roman"/>
          <w:sz w:val="24"/>
          <w:szCs w:val="24"/>
        </w:rPr>
        <w:t>квалификационную категорию в связи с тем, что стаж их работы в учреждении составляет менее 3</w:t>
      </w:r>
      <w:r w:rsidR="00016F15">
        <w:rPr>
          <w:rFonts w:ascii="Times New Roman" w:hAnsi="Times New Roman" w:cs="Times New Roman"/>
          <w:sz w:val="24"/>
          <w:szCs w:val="24"/>
        </w:rPr>
        <w:t xml:space="preserve"> </w:t>
      </w:r>
      <w:r w:rsidR="00032B57">
        <w:rPr>
          <w:rFonts w:ascii="Times New Roman" w:hAnsi="Times New Roman" w:cs="Times New Roman"/>
          <w:sz w:val="24"/>
          <w:szCs w:val="24"/>
        </w:rPr>
        <w:t>лет. Аттестация на соответствие занимаемой должности планируется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32B57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032B57">
        <w:rPr>
          <w:rFonts w:ascii="Times New Roman" w:hAnsi="Times New Roman" w:cs="Times New Roman"/>
          <w:sz w:val="24"/>
          <w:szCs w:val="24"/>
        </w:rPr>
        <w:t xml:space="preserve"> учебном году.</w:t>
      </w:r>
      <w:r w:rsidR="00174A38">
        <w:rPr>
          <w:rFonts w:ascii="Times New Roman" w:hAnsi="Times New Roman" w:cs="Times New Roman"/>
          <w:sz w:val="24"/>
          <w:szCs w:val="24"/>
        </w:rPr>
        <w:t xml:space="preserve"> Необходимо активизировать методическое сопровождение педагогов, не имеющих  квалификационную категорию.</w:t>
      </w:r>
    </w:p>
    <w:p w:rsidR="00016F15" w:rsidRDefault="00016F15" w:rsidP="000327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 деятельность работников по достоинству оценивается: за достижения детей в конкурсах, фестивалях, иных конкурсных мероприятиях, за результативную профессиональную деятельность награждены благодарностями, грамотами различного уровня.</w:t>
      </w:r>
    </w:p>
    <w:p w:rsidR="00BD2E41" w:rsidRDefault="00BD2E41" w:rsidP="00BD2E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декабре 2019 года подготовлены документы педагога дополнительного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Якунаевой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  и поданы в областную аттестационную комиссию на первую квалификационную категорию.</w:t>
      </w:r>
    </w:p>
    <w:p w:rsidR="00016F15" w:rsidRDefault="00016F15" w:rsidP="000327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 педагога дополнительного образования, методист и директор награждены (</w:t>
      </w:r>
      <w:r w:rsidR="00BD2E41">
        <w:rPr>
          <w:rFonts w:ascii="Times New Roman" w:hAnsi="Times New Roman" w:cs="Times New Roman"/>
          <w:sz w:val="24"/>
          <w:szCs w:val="24"/>
        </w:rPr>
        <w:t>14,8</w:t>
      </w:r>
      <w:r>
        <w:rPr>
          <w:rFonts w:ascii="Times New Roman" w:hAnsi="Times New Roman" w:cs="Times New Roman"/>
          <w:sz w:val="24"/>
          <w:szCs w:val="24"/>
        </w:rPr>
        <w:t>%) награждены Почетной грамотой Министерства образования Иркутской области.</w:t>
      </w:r>
    </w:p>
    <w:p w:rsidR="00016F15" w:rsidRDefault="00016F15" w:rsidP="000327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Педагогические работники учреждения систематически повышают свой уровень квалификации, методическое мастерство.</w:t>
      </w:r>
    </w:p>
    <w:p w:rsidR="00016F15" w:rsidRDefault="00016F15" w:rsidP="000327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Основной формой повышения уровня квалификации педагогических работников являются курсы повышения квалификации.  </w:t>
      </w:r>
    </w:p>
    <w:p w:rsidR="00CD4A56" w:rsidRDefault="000C2999" w:rsidP="00CD4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6A03">
        <w:rPr>
          <w:rFonts w:ascii="Times New Roman" w:hAnsi="Times New Roman" w:cs="Times New Roman"/>
          <w:sz w:val="24"/>
          <w:szCs w:val="24"/>
        </w:rPr>
        <w:t xml:space="preserve">Педагоги дополнительного образования своевременно проходят курсы повышения квалификации. </w:t>
      </w:r>
      <w:r w:rsidR="00CD4A56">
        <w:rPr>
          <w:rFonts w:ascii="Times New Roman" w:hAnsi="Times New Roman" w:cs="Times New Roman"/>
          <w:sz w:val="24"/>
          <w:szCs w:val="24"/>
        </w:rPr>
        <w:t xml:space="preserve"> Штатные работники – педагоги дополнительного образования прошли курсы повышения квалификации в 2018 году.</w:t>
      </w:r>
    </w:p>
    <w:p w:rsidR="001A2B7E" w:rsidRDefault="005174DD" w:rsidP="00CD4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 </w:t>
      </w:r>
      <w:r w:rsidR="00DD6A03">
        <w:rPr>
          <w:rFonts w:ascii="Times New Roman" w:hAnsi="Times New Roman" w:cs="Times New Roman"/>
          <w:sz w:val="24"/>
          <w:szCs w:val="24"/>
        </w:rPr>
        <w:t xml:space="preserve"> 201</w:t>
      </w:r>
      <w:r w:rsidR="00CD4A5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DD6A03">
        <w:rPr>
          <w:rFonts w:ascii="Times New Roman" w:hAnsi="Times New Roman" w:cs="Times New Roman"/>
          <w:sz w:val="24"/>
          <w:szCs w:val="24"/>
        </w:rPr>
        <w:t xml:space="preserve"> прошли курсы</w:t>
      </w:r>
      <w:r w:rsidR="00CD4A56">
        <w:rPr>
          <w:rFonts w:ascii="Times New Roman" w:hAnsi="Times New Roman" w:cs="Times New Roman"/>
          <w:sz w:val="24"/>
          <w:szCs w:val="24"/>
        </w:rPr>
        <w:t xml:space="preserve"> следующие педагоги дополнительного образования</w:t>
      </w:r>
      <w:r w:rsidR="00DD6A0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4A56" w:rsidRDefault="00CD4A56" w:rsidP="00CD4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Дамбиева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</w:t>
      </w:r>
      <w:r w:rsidRPr="00CD4A56">
        <w:rPr>
          <w:rFonts w:ascii="Times New Roman" w:hAnsi="Times New Roman" w:cs="Times New Roman"/>
          <w:sz w:val="24"/>
          <w:szCs w:val="24"/>
        </w:rPr>
        <w:t xml:space="preserve">Республиканские курсы для руководителей хореографических коллективов (с отрывом от производства) </w:t>
      </w:r>
      <w:proofErr w:type="gramStart"/>
      <w:r w:rsidRPr="00CD4A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4A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4A56">
        <w:rPr>
          <w:rFonts w:ascii="Times New Roman" w:hAnsi="Times New Roman" w:cs="Times New Roman"/>
          <w:sz w:val="24"/>
          <w:szCs w:val="24"/>
        </w:rPr>
        <w:t>ГАУК</w:t>
      </w:r>
      <w:proofErr w:type="gramEnd"/>
      <w:r w:rsidRPr="00CD4A56">
        <w:rPr>
          <w:rFonts w:ascii="Times New Roman" w:hAnsi="Times New Roman" w:cs="Times New Roman"/>
          <w:sz w:val="24"/>
          <w:szCs w:val="24"/>
        </w:rPr>
        <w:t xml:space="preserve"> РБ «Республиканский центр народного творчества» Министерства культуры Республики Бурятия по теме «Основа и практика постановочной работы в  хореографии» в объеме 72 часа. Г. Улан-Удэ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4A56" w:rsidRDefault="00CD4A56" w:rsidP="00CD4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Каретникова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Матюнова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Г.Ю., ГАО ДПО ИРО, </w:t>
      </w:r>
      <w:r w:rsidRPr="003D375A">
        <w:rPr>
          <w:rFonts w:ascii="Times New Roman" w:hAnsi="Times New Roman" w:cs="Times New Roman"/>
          <w:sz w:val="24"/>
          <w:szCs w:val="24"/>
        </w:rPr>
        <w:t>курсы повышения квалификации «Стандарт педагога дополнительного образования в условиях ФГОС» (72 часа)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4A56" w:rsidRDefault="00CD4A56" w:rsidP="00CD4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4DD" w:rsidRDefault="005174DD" w:rsidP="005174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B96228"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И.П. </w:t>
      </w:r>
      <w:r w:rsidR="00F56D81" w:rsidRPr="00F56D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6D81">
        <w:rPr>
          <w:rFonts w:ascii="Times New Roman" w:eastAsia="Calibri" w:hAnsi="Times New Roman" w:cs="Times New Roman"/>
          <w:sz w:val="24"/>
          <w:szCs w:val="24"/>
        </w:rPr>
        <w:t xml:space="preserve">прошла курсы повышения квалификации </w:t>
      </w:r>
      <w:r w:rsidR="00F56D81" w:rsidRPr="00F56D81">
        <w:rPr>
          <w:rFonts w:ascii="Times New Roman" w:hAnsi="Times New Roman" w:cs="Times New Roman"/>
          <w:sz w:val="24"/>
          <w:szCs w:val="24"/>
        </w:rPr>
        <w:t>по дополнительной профессиональной программе «</w:t>
      </w:r>
      <w:r w:rsidRPr="005174DD">
        <w:rPr>
          <w:rFonts w:ascii="Times New Roman" w:hAnsi="Times New Roman" w:cs="Times New Roman"/>
          <w:sz w:val="24"/>
          <w:szCs w:val="24"/>
        </w:rPr>
        <w:t>ГАУ ДПО ИРО "Эффективное управление ресурсами образовательной организации в области менеджмента и экономики. Докуме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174DD">
        <w:rPr>
          <w:rFonts w:ascii="Times New Roman" w:hAnsi="Times New Roman" w:cs="Times New Roman"/>
          <w:sz w:val="24"/>
          <w:szCs w:val="24"/>
        </w:rPr>
        <w:t>тационный менеджмент"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2999" w:rsidRDefault="007867A0" w:rsidP="005174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декабрь 201</w:t>
      </w:r>
      <w:r w:rsidR="00CD4A5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2 педагога дополнительного получа</w:t>
      </w:r>
      <w:r w:rsidR="00145D53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 xml:space="preserve"> заочное высшее педагогическое образование (5 курс), 1 педагог среднее педагогическое образование (</w:t>
      </w:r>
      <w:r w:rsidR="00CD4A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курс).</w:t>
      </w:r>
    </w:p>
    <w:p w:rsidR="00EC6B6B" w:rsidRDefault="00EC6B6B" w:rsidP="000327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Таким образом, коллектив учреждения достаточно профессионален, в основном соответствует тр</w:t>
      </w:r>
      <w:r w:rsidR="00145D5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бованиям</w:t>
      </w:r>
      <w:r w:rsidR="00145D53">
        <w:rPr>
          <w:rFonts w:ascii="Times New Roman" w:hAnsi="Times New Roman" w:cs="Times New Roman"/>
          <w:sz w:val="24"/>
          <w:szCs w:val="24"/>
        </w:rPr>
        <w:t xml:space="preserve"> профессионального стандарта «Педагог дополнительного образования детей и взрослых».</w:t>
      </w:r>
    </w:p>
    <w:p w:rsidR="00AA38D9" w:rsidRDefault="00BA72A8" w:rsidP="000327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A72A8" w:rsidRDefault="00BA72A8" w:rsidP="00D854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62703A" w:rsidRDefault="00BA72A8" w:rsidP="0011722D">
      <w:pPr>
        <w:jc w:val="both"/>
        <w:rPr>
          <w:rFonts w:ascii="Times New Roman" w:hAnsi="Times New Roman" w:cs="Times New Roman"/>
          <w:sz w:val="24"/>
          <w:szCs w:val="24"/>
        </w:rPr>
      </w:pPr>
      <w:r w:rsidRPr="00BA72A8">
        <w:rPr>
          <w:rFonts w:ascii="Times New Roman" w:hAnsi="Times New Roman" w:cs="Times New Roman"/>
          <w:sz w:val="24"/>
          <w:szCs w:val="24"/>
        </w:rPr>
        <w:t>Создание учебно-методического комплекса (УМК)</w:t>
      </w:r>
      <w:r w:rsidR="00D64191">
        <w:rPr>
          <w:rFonts w:ascii="Times New Roman" w:hAnsi="Times New Roman" w:cs="Times New Roman"/>
          <w:sz w:val="24"/>
          <w:szCs w:val="24"/>
        </w:rPr>
        <w:t xml:space="preserve"> педагогом дополнительного образования</w:t>
      </w:r>
      <w:r w:rsidR="00EB2AEC">
        <w:rPr>
          <w:rFonts w:ascii="Times New Roman" w:hAnsi="Times New Roman" w:cs="Times New Roman"/>
          <w:sz w:val="24"/>
          <w:szCs w:val="24"/>
        </w:rPr>
        <w:t xml:space="preserve"> является актуальным и перспективным средством повышения качества по дополнительной общеразвивающей программе</w:t>
      </w:r>
      <w:r w:rsidR="0011722D">
        <w:rPr>
          <w:rFonts w:ascii="Times New Roman" w:hAnsi="Times New Roman" w:cs="Times New Roman"/>
          <w:sz w:val="24"/>
          <w:szCs w:val="24"/>
        </w:rPr>
        <w:t>. Именно в УМК каждый педагог может разработать технологию определения результатов обучения по дополнительной общеразвивающей программе. Работа педагога по проектированию и созданию учебно-методического комплекса не только позволяет систематизировать опыт, накапливаемый им как специалистом, но и способствует проявлению творческой активности и профессиональному росту.</w:t>
      </w:r>
    </w:p>
    <w:p w:rsidR="0011722D" w:rsidRDefault="0011722D" w:rsidP="00117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Учебно-методическое обеспечение дополнительных общеразвивающих программ представлено в каждой отдельно взятой программе.</w:t>
      </w:r>
      <w:r w:rsidR="00A76FB3">
        <w:rPr>
          <w:rFonts w:ascii="Times New Roman" w:hAnsi="Times New Roman" w:cs="Times New Roman"/>
          <w:sz w:val="24"/>
          <w:szCs w:val="24"/>
        </w:rPr>
        <w:t xml:space="preserve"> В программах представлены методы обучения, педагогические технологии, иногда алгоритм учебного занятия и его этапы, методические рекомендации.</w:t>
      </w:r>
    </w:p>
    <w:p w:rsidR="00A76FB3" w:rsidRDefault="00A76FB3" w:rsidP="00117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Дополнительные общеразвивающие программы содержат учебно-дидактический блок: </w:t>
      </w:r>
    </w:p>
    <w:p w:rsidR="00A76FB3" w:rsidRDefault="00A76FB3" w:rsidP="00117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дидактический материал: раздаточный материал, инструкционные и технологические карты, задания, упражнения, образцы изделий и др.;</w:t>
      </w:r>
    </w:p>
    <w:p w:rsidR="00A76FB3" w:rsidRDefault="008A0027" w:rsidP="00117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рекомендации по проведению  практических работ, опытов по постановке и т.д.;</w:t>
      </w:r>
    </w:p>
    <w:p w:rsidR="008A0027" w:rsidRDefault="008A0027" w:rsidP="00117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методики по исследовательской работе;</w:t>
      </w:r>
    </w:p>
    <w:p w:rsidR="008A0027" w:rsidRDefault="008A0027" w:rsidP="00117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(виды) организации учебного занятия.</w:t>
      </w:r>
    </w:p>
    <w:p w:rsidR="008A0027" w:rsidRDefault="008A0027" w:rsidP="00117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дополнительные общеразвивающие программы содержат учебно-методический комплекс в виде методического блока и учебно-методического блока.</w:t>
      </w:r>
    </w:p>
    <w:p w:rsidR="008A0027" w:rsidRDefault="008A0027" w:rsidP="00117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практике педагоги используют наряду с современными книжными  изданиями издания прошлых лет в виду их важности и целесообразности использования.</w:t>
      </w:r>
    </w:p>
    <w:p w:rsidR="000A447E" w:rsidRDefault="000A447E" w:rsidP="001172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47E" w:rsidRDefault="000A447E" w:rsidP="000A44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47E">
        <w:rPr>
          <w:rFonts w:ascii="Times New Roman" w:hAnsi="Times New Roman" w:cs="Times New Roman"/>
          <w:b/>
          <w:sz w:val="24"/>
          <w:szCs w:val="24"/>
        </w:rPr>
        <w:t>Библиотечно-информационное  обеспечение</w:t>
      </w:r>
    </w:p>
    <w:p w:rsidR="000A447E" w:rsidRDefault="000A447E" w:rsidP="00C30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30D93">
        <w:rPr>
          <w:rFonts w:ascii="Times New Roman" w:hAnsi="Times New Roman" w:cs="Times New Roman"/>
          <w:sz w:val="24"/>
          <w:szCs w:val="24"/>
        </w:rPr>
        <w:t>Учреждение реализует дополнительные общеразвивающие программы на базе общеобразовательных учреждений района и использует библиотечные фонды этих учреждений</w:t>
      </w:r>
      <w:r w:rsidR="004F3B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3B28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="004F3B28">
        <w:rPr>
          <w:rFonts w:ascii="Times New Roman" w:hAnsi="Times New Roman" w:cs="Times New Roman"/>
          <w:sz w:val="24"/>
          <w:szCs w:val="24"/>
        </w:rPr>
        <w:t>.</w:t>
      </w:r>
    </w:p>
    <w:p w:rsidR="004F3B28" w:rsidRDefault="004F3B28" w:rsidP="00C30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Сегодня невозможно  представить мир без информационных ресурсов. Одним из таких средств являются информационно-коммуникационные технологии, которые на современном уровне развития дополнительного образования активно используются</w:t>
      </w:r>
      <w:r w:rsidR="005141DA">
        <w:rPr>
          <w:rFonts w:ascii="Times New Roman" w:hAnsi="Times New Roman" w:cs="Times New Roman"/>
          <w:sz w:val="24"/>
          <w:szCs w:val="24"/>
        </w:rPr>
        <w:t xml:space="preserve"> во всех направлениях деятельности; в управлении, образовательном процессе, во взаимодействии с родителями. Информационные ресурсы являются составной частью единой информационно-образовательной среды. Благодаря доступу в интернет педагоги активно используют в образовательной деятельности возможности информационного пространства.</w:t>
      </w:r>
    </w:p>
    <w:p w:rsidR="005141DA" w:rsidRPr="00AA38D9" w:rsidRDefault="005141DA" w:rsidP="00C30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Примером реализации информационных технологий в дополнительном образовании детей выступает применение электронно-образовательных ресурсов, которые понимаются как образовательный ресурс, представленный в электронно-цифровой форме и включающий в себя структуру, предметное содержание и метаданные о них. </w:t>
      </w:r>
      <w:r w:rsidR="00CD7EC5">
        <w:rPr>
          <w:rFonts w:ascii="Times New Roman" w:hAnsi="Times New Roman" w:cs="Times New Roman"/>
          <w:sz w:val="24"/>
          <w:szCs w:val="24"/>
        </w:rPr>
        <w:t xml:space="preserve">Педагоги в своей практике используют </w:t>
      </w:r>
      <w:r w:rsidR="00CD7EC5" w:rsidRPr="00AA38D9">
        <w:rPr>
          <w:rFonts w:ascii="Times New Roman" w:hAnsi="Times New Roman" w:cs="Times New Roman"/>
          <w:sz w:val="24"/>
          <w:szCs w:val="24"/>
        </w:rPr>
        <w:t>ц</w:t>
      </w:r>
      <w:r w:rsidR="00D85488">
        <w:rPr>
          <w:rFonts w:ascii="Times New Roman" w:hAnsi="Times New Roman" w:cs="Times New Roman"/>
          <w:sz w:val="24"/>
          <w:szCs w:val="24"/>
        </w:rPr>
        <w:t>ифровые образовательные ресурсы.</w:t>
      </w:r>
    </w:p>
    <w:p w:rsidR="00A76FB3" w:rsidRPr="00BA72A8" w:rsidRDefault="003A55FA" w:rsidP="00117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Согласно ст. 29 Федерального закона от 29.12.2012 № 273 – ФЗ «Об образовании в Российской Федерации»  образовательные организации формируют открытые и общедоступные информационные ресурсы. </w:t>
      </w:r>
      <w:r w:rsidR="004944C9">
        <w:rPr>
          <w:rFonts w:ascii="Times New Roman" w:hAnsi="Times New Roman" w:cs="Times New Roman"/>
          <w:sz w:val="24"/>
          <w:szCs w:val="24"/>
        </w:rPr>
        <w:t xml:space="preserve">Основным ресурсом является стабильно функционирующий </w:t>
      </w:r>
      <w:r w:rsidR="00E36083">
        <w:rPr>
          <w:rFonts w:ascii="Times New Roman" w:hAnsi="Times New Roman" w:cs="Times New Roman"/>
          <w:sz w:val="24"/>
          <w:szCs w:val="24"/>
        </w:rPr>
        <w:t>официальный сайт учреждения в сети Интернет, содержащий информацию о деятельности учреждения.</w:t>
      </w:r>
    </w:p>
    <w:p w:rsidR="00E36083" w:rsidRDefault="00E36083" w:rsidP="00E36083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На сайте родители (законные представители) могут познакомиться:</w:t>
      </w:r>
    </w:p>
    <w:p w:rsidR="00E36083" w:rsidRDefault="00E36083" w:rsidP="00E36083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нормативной базой учреждения: лицензией на право осуществления образовательной деятельности, Уставом, локальными актами, учебным планом, планом мероприятий и т.п.;</w:t>
      </w:r>
    </w:p>
    <w:p w:rsidR="00E36083" w:rsidRDefault="00E36083" w:rsidP="00E36083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педагогическим коллективом учреждения;</w:t>
      </w:r>
    </w:p>
    <w:p w:rsidR="00E36083" w:rsidRDefault="00E36083" w:rsidP="00E36083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новостями,</w:t>
      </w:r>
    </w:p>
    <w:p w:rsidR="00E36083" w:rsidRDefault="00E36083" w:rsidP="00E36083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творческими объединениями;</w:t>
      </w:r>
    </w:p>
    <w:p w:rsidR="00621CC0" w:rsidRDefault="00E36083" w:rsidP="00E36083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1CC0">
        <w:rPr>
          <w:rFonts w:ascii="Times New Roman" w:hAnsi="Times New Roman" w:cs="Times New Roman"/>
          <w:sz w:val="24"/>
          <w:szCs w:val="24"/>
        </w:rPr>
        <w:t>дополнительными общеразвивающими/рабочими программами;</w:t>
      </w:r>
    </w:p>
    <w:p w:rsidR="00621CC0" w:rsidRDefault="00621CC0" w:rsidP="00E36083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достижениями детей, педагогов;</w:t>
      </w:r>
    </w:p>
    <w:p w:rsidR="00F84C00" w:rsidRDefault="00621CC0" w:rsidP="00E36083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иной информацией.</w:t>
      </w:r>
      <w:r w:rsidR="00E36083">
        <w:rPr>
          <w:rFonts w:ascii="Times New Roman" w:hAnsi="Times New Roman" w:cs="Times New Roman"/>
          <w:sz w:val="24"/>
          <w:szCs w:val="24"/>
        </w:rPr>
        <w:tab/>
      </w:r>
      <w:r w:rsidR="000327A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84C00" w:rsidRDefault="009E1BA0" w:rsidP="00F13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Информатизация образования открывает педагогам новые возможности для широкого внедрения в педагогическую практику новых методических разработок, направленных на реализацию инновационных идей воспитательного, образовательного процессов.</w:t>
      </w:r>
    </w:p>
    <w:p w:rsidR="005B7D1D" w:rsidRDefault="005B7D1D" w:rsidP="00F13AAD">
      <w:pPr>
        <w:rPr>
          <w:rFonts w:ascii="Times New Roman" w:hAnsi="Times New Roman" w:cs="Times New Roman"/>
          <w:sz w:val="24"/>
          <w:szCs w:val="24"/>
        </w:rPr>
      </w:pPr>
    </w:p>
    <w:p w:rsidR="005B7D1D" w:rsidRDefault="005B7D1D" w:rsidP="00F13AAD">
      <w:pPr>
        <w:rPr>
          <w:rFonts w:ascii="Times New Roman" w:hAnsi="Times New Roman" w:cs="Times New Roman"/>
          <w:sz w:val="24"/>
          <w:szCs w:val="24"/>
        </w:rPr>
      </w:pPr>
    </w:p>
    <w:p w:rsidR="005B7D1D" w:rsidRDefault="005B7D1D" w:rsidP="005B7D1D">
      <w:pPr>
        <w:pStyle w:val="a5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</w:t>
      </w:r>
    </w:p>
    <w:p w:rsidR="005B7D1D" w:rsidRDefault="005B7D1D" w:rsidP="005B7D1D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D1D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не имеет собственного здания. Реализует дополнительные общеразвивающие программы на базе общеобразовательных учреждений района на основе договора безвозмездного пользования. Педагоги наряду с лицензированными кабинетами пользуются оборудованием, мебелью, учебными пособиями, компьютерными классами. На балансе учреждения имеется 1 компьютер, мольберты, книги для объединения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A2C42">
        <w:rPr>
          <w:rFonts w:ascii="Times New Roman" w:hAnsi="Times New Roman" w:cs="Times New Roman"/>
          <w:sz w:val="24"/>
          <w:szCs w:val="24"/>
        </w:rPr>
        <w:t xml:space="preserve">магнитно-маркерная доска, искусственная ель, </w:t>
      </w:r>
      <w:proofErr w:type="spellStart"/>
      <w:r w:rsidR="00DA2C42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DA2C42">
        <w:rPr>
          <w:rFonts w:ascii="Times New Roman" w:hAnsi="Times New Roman" w:cs="Times New Roman"/>
          <w:sz w:val="24"/>
          <w:szCs w:val="24"/>
        </w:rPr>
        <w:t>-конструкторы на сумму 90250 рублей для объединения робототехники, пошиты для хореографического объединения костюмы, приобретена военная форма для объединения «Альфа».</w:t>
      </w:r>
    </w:p>
    <w:p w:rsidR="00DA2C42" w:rsidRDefault="00F06CDD" w:rsidP="005B7D1D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ежегодно финансируются расходные материалы на объединения. В 201</w:t>
      </w:r>
      <w:r w:rsidR="00D8548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– это </w:t>
      </w:r>
      <w:r w:rsidR="00F007E8">
        <w:rPr>
          <w:rFonts w:ascii="Times New Roman" w:hAnsi="Times New Roman" w:cs="Times New Roman"/>
          <w:sz w:val="24"/>
          <w:szCs w:val="24"/>
        </w:rPr>
        <w:t>38800</w:t>
      </w:r>
      <w:r w:rsidR="000145C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145CF" w:rsidRDefault="000145CF" w:rsidP="00014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этого недостаточно, требуется пополнение материально-технической базы учреждения.</w:t>
      </w:r>
    </w:p>
    <w:p w:rsidR="000145CF" w:rsidRDefault="000145CF" w:rsidP="000145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5CF" w:rsidRPr="000145CF" w:rsidRDefault="000145CF" w:rsidP="000145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1.8 Воспитательная деятельность. Массовые мероприятия.</w:t>
      </w:r>
    </w:p>
    <w:p w:rsidR="005B7D1D" w:rsidRPr="00176E23" w:rsidRDefault="00176E23" w:rsidP="00176E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76E23">
        <w:rPr>
          <w:rFonts w:ascii="Times New Roman" w:hAnsi="Times New Roman" w:cs="Times New Roman"/>
          <w:sz w:val="24"/>
          <w:szCs w:val="24"/>
        </w:rPr>
        <w:t>Цель воспитательной деятельности в учреждении</w:t>
      </w:r>
      <w:r>
        <w:rPr>
          <w:rFonts w:ascii="Times New Roman" w:hAnsi="Times New Roman" w:cs="Times New Roman"/>
          <w:sz w:val="24"/>
          <w:szCs w:val="24"/>
        </w:rPr>
        <w:t>: создание условий для успешной социализации детей путем формирования социально-значимых компетенций. Через содержание, формы и методы работы, принципы и функции воспитательной деятельности осуществляется профессиональная ориентация и социальное воспитание.</w:t>
      </w:r>
    </w:p>
    <w:p w:rsidR="005B7D1D" w:rsidRDefault="0019302E" w:rsidP="0019302E">
      <w:pPr>
        <w:pStyle w:val="a5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Профессиональное самоопределение обеспечивается через предоставление возможности</w:t>
      </w:r>
      <w:r w:rsidR="002C557C">
        <w:rPr>
          <w:rFonts w:ascii="Times New Roman" w:hAnsi="Times New Roman" w:cs="Times New Roman"/>
          <w:sz w:val="24"/>
          <w:szCs w:val="24"/>
        </w:rPr>
        <w:t xml:space="preserve"> детям </w:t>
      </w:r>
      <w:r>
        <w:rPr>
          <w:rFonts w:ascii="Times New Roman" w:hAnsi="Times New Roman" w:cs="Times New Roman"/>
          <w:sz w:val="24"/>
          <w:szCs w:val="24"/>
        </w:rPr>
        <w:t xml:space="preserve">выбирать </w:t>
      </w:r>
      <w:r w:rsidR="002C557C">
        <w:rPr>
          <w:rFonts w:ascii="Times New Roman" w:hAnsi="Times New Roman" w:cs="Times New Roman"/>
          <w:sz w:val="24"/>
          <w:szCs w:val="24"/>
        </w:rPr>
        <w:t xml:space="preserve"> сферу деятельности из предложенного перечня дополнительных общеразвивающих программ и практико-ориентированным характером содержания, форм и методов социального воспитания. В процессе участия в различных видах деятельности происходит профессиональная активизация ребенка, т.е. совершенствуются знания, умения и навыки детей в выбранном виде деятельности или профессии, развиваются интересы, склонности и способности, проявляются внутренние возможности детей, формируется готовность</w:t>
      </w:r>
      <w:r w:rsidR="00A059DE">
        <w:rPr>
          <w:rFonts w:ascii="Times New Roman" w:hAnsi="Times New Roman" w:cs="Times New Roman"/>
          <w:sz w:val="24"/>
          <w:szCs w:val="24"/>
        </w:rPr>
        <w:t xml:space="preserve"> к  выбору профессии.</w:t>
      </w:r>
    </w:p>
    <w:p w:rsidR="00A059DE" w:rsidRDefault="00A059DE" w:rsidP="0019302E">
      <w:pPr>
        <w:pStyle w:val="a5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 воспитание направлено на формирование:</w:t>
      </w:r>
    </w:p>
    <w:p w:rsidR="00A059DE" w:rsidRDefault="00A059DE" w:rsidP="0019302E">
      <w:pPr>
        <w:pStyle w:val="a5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коммуникативной компетенции – умения взаимодействовать с другими членами коллектива</w:t>
      </w:r>
      <w:r w:rsidR="00DF2A0B">
        <w:rPr>
          <w:rFonts w:ascii="Times New Roman" w:hAnsi="Times New Roman" w:cs="Times New Roman"/>
          <w:sz w:val="24"/>
          <w:szCs w:val="24"/>
        </w:rPr>
        <w:t>;</w:t>
      </w:r>
    </w:p>
    <w:p w:rsidR="00DF2A0B" w:rsidRDefault="00DF2A0B" w:rsidP="0019302E">
      <w:pPr>
        <w:pStyle w:val="a5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желания участвовать в делах детского коллектива;</w:t>
      </w:r>
    </w:p>
    <w:p w:rsidR="00DF2A0B" w:rsidRDefault="00DF2A0B" w:rsidP="0019302E">
      <w:pPr>
        <w:pStyle w:val="a5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активной жизненной позиции;</w:t>
      </w:r>
    </w:p>
    <w:p w:rsidR="00DF2A0B" w:rsidRDefault="00DF2A0B" w:rsidP="0019302E">
      <w:pPr>
        <w:pStyle w:val="a5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стремления к самореализации, соблюдать нравственно-этические нормы.</w:t>
      </w:r>
    </w:p>
    <w:p w:rsidR="0055086A" w:rsidRDefault="0055086A" w:rsidP="0019302E">
      <w:pPr>
        <w:pStyle w:val="a5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 из ведущей функций деятельности учреждения является культурно-досуговая. Ее реализация предполагает создание условий для развития личности ребенка в свободное время через общение: обмен информацией, опытом, знаниями, умениями, навыками, оценками, суждениями, мыслями, результатами деятельности. Ее отличают свобода выбора, добровольность, активность,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инициатива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отдельного ребенка, так и отдельных социальных групп детей.</w:t>
      </w:r>
    </w:p>
    <w:p w:rsidR="005B7D1D" w:rsidRDefault="0055086A" w:rsidP="0055086A">
      <w:pPr>
        <w:pStyle w:val="a5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в творческом объединении направлена на индивидуальную работу с каждым ребенком и формирование детского коллектива. Позитивный опыт (творческий, познавательный, коммуникативный), </w:t>
      </w:r>
      <w:r w:rsidR="00EA530C">
        <w:rPr>
          <w:rFonts w:ascii="Times New Roman" w:hAnsi="Times New Roman" w:cs="Times New Roman"/>
          <w:sz w:val="24"/>
          <w:szCs w:val="24"/>
        </w:rPr>
        <w:t>приобретенный в детском коллективе, стимулирует ребенка к саморазвитию.</w:t>
      </w:r>
    </w:p>
    <w:p w:rsidR="00EA530C" w:rsidRDefault="00EA530C" w:rsidP="0055086A">
      <w:pPr>
        <w:pStyle w:val="a5"/>
        <w:ind w:left="0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Олин из способ формирования коллективизма, сплоченности коллектива – организация и проведение массовых мероприятий: ко</w:t>
      </w:r>
      <w:r w:rsidR="0031536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курсы, фестивали, слеты, игры, выставки и др.</w:t>
      </w:r>
      <w:proofErr w:type="gramEnd"/>
    </w:p>
    <w:p w:rsidR="00531DCD" w:rsidRDefault="00531DCD" w:rsidP="0055086A">
      <w:pPr>
        <w:pStyle w:val="a5"/>
        <w:ind w:left="0"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="00FB629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проведено </w:t>
      </w:r>
      <w:r w:rsidR="00BE2E86">
        <w:rPr>
          <w:rFonts w:ascii="Times New Roman" w:hAnsi="Times New Roman" w:cs="Times New Roman"/>
          <w:sz w:val="24"/>
          <w:szCs w:val="24"/>
        </w:rPr>
        <w:t>для детей 1</w:t>
      </w:r>
      <w:r w:rsidR="00151D92">
        <w:rPr>
          <w:rFonts w:ascii="Times New Roman" w:hAnsi="Times New Roman" w:cs="Times New Roman"/>
          <w:sz w:val="24"/>
          <w:szCs w:val="24"/>
        </w:rPr>
        <w:t>4</w:t>
      </w:r>
      <w:r w:rsidR="00BE2E86">
        <w:rPr>
          <w:rFonts w:ascii="Times New Roman" w:hAnsi="Times New Roman" w:cs="Times New Roman"/>
          <w:sz w:val="24"/>
          <w:szCs w:val="24"/>
        </w:rPr>
        <w:t xml:space="preserve"> </w:t>
      </w:r>
      <w:r w:rsidR="00AF6877" w:rsidRPr="00BE2E86">
        <w:rPr>
          <w:rFonts w:ascii="Times New Roman" w:hAnsi="Times New Roman" w:cs="Times New Roman"/>
          <w:sz w:val="24"/>
          <w:szCs w:val="24"/>
        </w:rPr>
        <w:t>мероприятий</w:t>
      </w:r>
      <w:r w:rsidR="00BE2E86">
        <w:rPr>
          <w:rFonts w:ascii="Times New Roman" w:hAnsi="Times New Roman" w:cs="Times New Roman"/>
          <w:sz w:val="24"/>
          <w:szCs w:val="24"/>
        </w:rPr>
        <w:t xml:space="preserve"> муниципального уровня, приняли участие в </w:t>
      </w:r>
      <w:r w:rsidR="006808CD">
        <w:rPr>
          <w:rFonts w:ascii="Times New Roman" w:hAnsi="Times New Roman" w:cs="Times New Roman"/>
          <w:sz w:val="24"/>
          <w:szCs w:val="24"/>
        </w:rPr>
        <w:t>4</w:t>
      </w:r>
      <w:r w:rsidR="00BE2E86">
        <w:rPr>
          <w:rFonts w:ascii="Times New Roman" w:hAnsi="Times New Roman" w:cs="Times New Roman"/>
          <w:sz w:val="24"/>
          <w:szCs w:val="24"/>
        </w:rPr>
        <w:t xml:space="preserve"> областных мероприятиях</w:t>
      </w:r>
      <w:r w:rsidR="00BE2E8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AF68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E2E86">
        <w:rPr>
          <w:rFonts w:ascii="Times New Roman" w:hAnsi="Times New Roman" w:cs="Times New Roman"/>
          <w:sz w:val="24"/>
          <w:szCs w:val="24"/>
        </w:rPr>
        <w:t>Всего приняло</w:t>
      </w:r>
      <w:r w:rsidR="00AF6877" w:rsidRPr="00DA5260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BE2E86">
        <w:rPr>
          <w:rFonts w:ascii="Times New Roman" w:hAnsi="Times New Roman" w:cs="Times New Roman"/>
          <w:sz w:val="24"/>
          <w:szCs w:val="24"/>
        </w:rPr>
        <w:t>35</w:t>
      </w:r>
      <w:r w:rsidR="00151D92">
        <w:rPr>
          <w:rFonts w:ascii="Times New Roman" w:hAnsi="Times New Roman" w:cs="Times New Roman"/>
          <w:sz w:val="24"/>
          <w:szCs w:val="24"/>
        </w:rPr>
        <w:t>5</w:t>
      </w:r>
      <w:r w:rsidR="00BE2E86">
        <w:rPr>
          <w:rFonts w:ascii="Times New Roman" w:hAnsi="Times New Roman" w:cs="Times New Roman"/>
          <w:sz w:val="24"/>
          <w:szCs w:val="24"/>
        </w:rPr>
        <w:t>учащихся учреждения.</w:t>
      </w:r>
    </w:p>
    <w:p w:rsidR="00AF6877" w:rsidRPr="008469D8" w:rsidRDefault="008469D8" w:rsidP="0055086A">
      <w:pPr>
        <w:pStyle w:val="a5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внеурочных занятий педагоги взаимодействуют с организациями и учреждениями других сфер.</w:t>
      </w:r>
    </w:p>
    <w:p w:rsidR="008469D8" w:rsidRPr="008469D8" w:rsidRDefault="008469D8" w:rsidP="008469D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8469D8">
        <w:rPr>
          <w:rFonts w:ascii="Times New Roman" w:hAnsi="Times New Roman" w:cs="Times New Roman"/>
          <w:sz w:val="24"/>
          <w:szCs w:val="24"/>
        </w:rPr>
        <w:t xml:space="preserve"> проводит ежегодные районные мероприятия, такие как районный фестиваль детского самодеятельного творчества (совместно с КУСС администрацией </w:t>
      </w:r>
      <w:r w:rsidRPr="008469D8">
        <w:rPr>
          <w:rFonts w:ascii="Times New Roman" w:hAnsi="Times New Roman" w:cs="Times New Roman"/>
          <w:sz w:val="24"/>
          <w:szCs w:val="24"/>
        </w:rPr>
        <w:lastRenderedPageBreak/>
        <w:t xml:space="preserve">ОРМО, отделом культуры в частности).  Совместно с Агентством лесного хозяйства в </w:t>
      </w:r>
      <w:proofErr w:type="spellStart"/>
      <w:r w:rsidRPr="008469D8">
        <w:rPr>
          <w:rFonts w:ascii="Times New Roman" w:hAnsi="Times New Roman" w:cs="Times New Roman"/>
          <w:sz w:val="24"/>
          <w:szCs w:val="24"/>
        </w:rPr>
        <w:t>Ольхонском</w:t>
      </w:r>
      <w:proofErr w:type="spellEnd"/>
      <w:r w:rsidRPr="008469D8">
        <w:rPr>
          <w:rFonts w:ascii="Times New Roman" w:hAnsi="Times New Roman" w:cs="Times New Roman"/>
          <w:sz w:val="24"/>
          <w:szCs w:val="24"/>
        </w:rPr>
        <w:t xml:space="preserve"> районе  проводит ежегодный районный слет школьных лесничеств, совместно с районным Советом ветеранов войны, труда и  правоохранительных органов ежегодно проводит районный конкурс музеев общеобразовательных учреждений.</w:t>
      </w:r>
    </w:p>
    <w:p w:rsidR="008469D8" w:rsidRPr="008469D8" w:rsidRDefault="008469D8" w:rsidP="008469D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8469D8">
        <w:rPr>
          <w:rFonts w:ascii="Times New Roman" w:hAnsi="Times New Roman" w:cs="Times New Roman"/>
          <w:sz w:val="24"/>
          <w:szCs w:val="24"/>
        </w:rPr>
        <w:t xml:space="preserve">     Педагоги дополнительного образования и администрация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8469D8">
        <w:rPr>
          <w:rFonts w:ascii="Times New Roman" w:hAnsi="Times New Roman" w:cs="Times New Roman"/>
          <w:sz w:val="24"/>
          <w:szCs w:val="24"/>
        </w:rPr>
        <w:t xml:space="preserve"> участвуют в жюри различных районных конкурсов, проводимых КУСС администрации ОРМО, отделом молодежи администрации ОРМО, отделом культуры КУСС администрации ОРМО, участвуют в подготовке и проведении районных мероприятий «Слет отличников учебы»,   ГИА. </w:t>
      </w:r>
    </w:p>
    <w:p w:rsidR="008469D8" w:rsidRPr="008469D8" w:rsidRDefault="008469D8" w:rsidP="008469D8">
      <w:pPr>
        <w:pStyle w:val="a5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469D8">
        <w:rPr>
          <w:rFonts w:ascii="Times New Roman" w:hAnsi="Times New Roman" w:cs="Times New Roman"/>
          <w:sz w:val="24"/>
          <w:szCs w:val="24"/>
        </w:rPr>
        <w:t xml:space="preserve">Обучающиеся объединений участвуют в конкурсах Центра дополнительного образования Иркутской области, Агентства лесного хозяйства Иркутской области, Прибайкальского национального парка. </w:t>
      </w:r>
    </w:p>
    <w:p w:rsidR="008469D8" w:rsidRPr="008469D8" w:rsidRDefault="008469D8" w:rsidP="008469D8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2"/>
        <w:gridCol w:w="2693"/>
        <w:gridCol w:w="3473"/>
      </w:tblGrid>
      <w:tr w:rsidR="008469D8" w:rsidRPr="008469D8" w:rsidTr="00151D92"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9D8" w:rsidRPr="008469D8" w:rsidRDefault="008469D8" w:rsidP="008469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6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Субъекты социального партнерства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9D8" w:rsidRPr="008469D8" w:rsidRDefault="008469D8" w:rsidP="008469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6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взаимодействия</w:t>
            </w:r>
          </w:p>
        </w:tc>
        <w:tc>
          <w:tcPr>
            <w:tcW w:w="3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9D8" w:rsidRPr="008469D8" w:rsidRDefault="008469D8" w:rsidP="008469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6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взаимодействия</w:t>
            </w:r>
          </w:p>
        </w:tc>
      </w:tr>
      <w:tr w:rsidR="008469D8" w:rsidRPr="008469D8" w:rsidTr="00D975AE">
        <w:trPr>
          <w:trHeight w:val="322"/>
        </w:trPr>
        <w:tc>
          <w:tcPr>
            <w:tcW w:w="94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9D8" w:rsidRPr="00921F2C" w:rsidRDefault="008469D8" w:rsidP="008469D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Государственные учреждения:</w:t>
            </w:r>
          </w:p>
        </w:tc>
      </w:tr>
      <w:tr w:rsidR="008469D8" w:rsidRPr="008469D8" w:rsidTr="00151D92">
        <w:trPr>
          <w:trHeight w:val="540"/>
        </w:trPr>
        <w:tc>
          <w:tcPr>
            <w:tcW w:w="3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D8" w:rsidRPr="008469D8" w:rsidRDefault="008469D8" w:rsidP="008469D8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69D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отделение агентства лесного хозяйства Иркутской области по </w:t>
            </w:r>
            <w:proofErr w:type="spellStart"/>
            <w:r w:rsidRPr="008469D8">
              <w:rPr>
                <w:rFonts w:ascii="Times New Roman" w:hAnsi="Times New Roman" w:cs="Times New Roman"/>
                <w:sz w:val="24"/>
                <w:szCs w:val="24"/>
              </w:rPr>
              <w:t>Ольхонскому</w:t>
            </w:r>
            <w:proofErr w:type="spellEnd"/>
            <w:r w:rsidRPr="008469D8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D8" w:rsidRPr="008469D8" w:rsidRDefault="008469D8" w:rsidP="008469D8">
            <w:pPr>
              <w:pStyle w:val="a5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469D8">
              <w:rPr>
                <w:rFonts w:ascii="Times New Roman" w:hAnsi="Times New Roman" w:cs="Times New Roman"/>
                <w:sz w:val="24"/>
                <w:szCs w:val="24"/>
              </w:rPr>
              <w:t>Совместная разработка положений, участие в проведении</w:t>
            </w:r>
          </w:p>
          <w:p w:rsidR="008469D8" w:rsidRPr="008469D8" w:rsidRDefault="008469D8" w:rsidP="008469D8">
            <w:pPr>
              <w:pStyle w:val="a5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469D8">
              <w:rPr>
                <w:rFonts w:ascii="Times New Roman" w:hAnsi="Times New Roman" w:cs="Times New Roman"/>
                <w:sz w:val="24"/>
                <w:szCs w:val="24"/>
              </w:rPr>
              <w:t>мероприятий, совместный план работы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D8" w:rsidRPr="008469D8" w:rsidRDefault="008469D8" w:rsidP="008469D8">
            <w:pPr>
              <w:pStyle w:val="a5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469D8">
              <w:rPr>
                <w:rFonts w:ascii="Times New Roman" w:hAnsi="Times New Roman" w:cs="Times New Roman"/>
                <w:sz w:val="24"/>
                <w:szCs w:val="24"/>
              </w:rPr>
              <w:t>Участие школьных лесничеств в районном  и областном слете и др. районных конкурсах, заочных областных конкурсах, акциях.</w:t>
            </w:r>
          </w:p>
          <w:p w:rsidR="008469D8" w:rsidRPr="008469D8" w:rsidRDefault="008469D8" w:rsidP="008469D8">
            <w:pPr>
              <w:pStyle w:val="a5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469D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практических занятий специалистами ТО АЛХ Иркутской области по </w:t>
            </w:r>
            <w:proofErr w:type="spellStart"/>
            <w:r w:rsidRPr="008469D8">
              <w:rPr>
                <w:rFonts w:ascii="Times New Roman" w:hAnsi="Times New Roman" w:cs="Times New Roman"/>
                <w:sz w:val="24"/>
                <w:szCs w:val="24"/>
              </w:rPr>
              <w:t>Ольхонскому</w:t>
            </w:r>
            <w:proofErr w:type="spellEnd"/>
            <w:r w:rsidRPr="008469D8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лесничеству</w:t>
            </w:r>
          </w:p>
        </w:tc>
      </w:tr>
      <w:tr w:rsidR="008469D8" w:rsidRPr="008469D8" w:rsidTr="00151D92">
        <w:trPr>
          <w:trHeight w:val="540"/>
        </w:trPr>
        <w:tc>
          <w:tcPr>
            <w:tcW w:w="3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D8" w:rsidRPr="008469D8" w:rsidRDefault="008469D8" w:rsidP="008469D8">
            <w:pPr>
              <w:pStyle w:val="a5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469D8">
              <w:rPr>
                <w:rFonts w:ascii="Times New Roman" w:hAnsi="Times New Roman" w:cs="Times New Roman"/>
                <w:sz w:val="24"/>
                <w:szCs w:val="24"/>
              </w:rPr>
              <w:t xml:space="preserve">ОГКУСО «КЦСОН </w:t>
            </w:r>
            <w:proofErr w:type="spellStart"/>
            <w:r w:rsidRPr="008469D8">
              <w:rPr>
                <w:rFonts w:ascii="Times New Roman" w:hAnsi="Times New Roman" w:cs="Times New Roman"/>
                <w:sz w:val="24"/>
                <w:szCs w:val="24"/>
              </w:rPr>
              <w:t>Ольхонского</w:t>
            </w:r>
            <w:proofErr w:type="spellEnd"/>
            <w:r w:rsidRPr="008469D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D8" w:rsidRPr="008469D8" w:rsidRDefault="008469D8" w:rsidP="008469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D8" w:rsidRPr="008469D8" w:rsidRDefault="008469D8" w:rsidP="008469D8">
            <w:pPr>
              <w:pStyle w:val="a5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469D8">
              <w:rPr>
                <w:rFonts w:ascii="Times New Roman" w:hAnsi="Times New Roman" w:cs="Times New Roman"/>
                <w:sz w:val="24"/>
                <w:szCs w:val="24"/>
              </w:rPr>
              <w:t>Участие объединения «Веселые нотки» в ежегодном фестивале «Байкальская звезда»</w:t>
            </w:r>
          </w:p>
        </w:tc>
      </w:tr>
      <w:tr w:rsidR="008469D8" w:rsidRPr="008469D8" w:rsidTr="00151D92">
        <w:trPr>
          <w:trHeight w:val="540"/>
        </w:trPr>
        <w:tc>
          <w:tcPr>
            <w:tcW w:w="3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D8" w:rsidRPr="008469D8" w:rsidRDefault="008469D8" w:rsidP="00AA38D9">
            <w:pPr>
              <w:pStyle w:val="a5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69D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казенное учреждение «Центр профилактики наркомании» (исполнитель региональной системы  по профилактике незаконного потребления наркотических средств и психотропных веществ, наркомании и токсикомании)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D8" w:rsidRPr="008469D8" w:rsidRDefault="008469D8" w:rsidP="008469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D8" w:rsidRPr="008469D8" w:rsidRDefault="008469D8" w:rsidP="008469D8">
            <w:pPr>
              <w:pStyle w:val="a5"/>
              <w:ind w:left="119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8469D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акций (против наркотиков, </w:t>
            </w:r>
            <w:proofErr w:type="spellStart"/>
            <w:r w:rsidRPr="008469D8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8469D8">
              <w:rPr>
                <w:rFonts w:ascii="Times New Roman" w:hAnsi="Times New Roman" w:cs="Times New Roman"/>
                <w:sz w:val="24"/>
                <w:szCs w:val="24"/>
              </w:rPr>
              <w:t xml:space="preserve"> и др.), обучающих  семинаров</w:t>
            </w:r>
          </w:p>
          <w:p w:rsidR="008469D8" w:rsidRPr="008469D8" w:rsidRDefault="008469D8" w:rsidP="008469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9D8" w:rsidRPr="008469D8" w:rsidRDefault="00151D92" w:rsidP="008469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за чистые легкие!»</w:t>
            </w:r>
          </w:p>
        </w:tc>
      </w:tr>
      <w:tr w:rsidR="008469D8" w:rsidRPr="008469D8" w:rsidTr="00D975AE">
        <w:trPr>
          <w:trHeight w:val="345"/>
        </w:trPr>
        <w:tc>
          <w:tcPr>
            <w:tcW w:w="94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D8" w:rsidRPr="00921F2C" w:rsidRDefault="008469D8" w:rsidP="008469D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F2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учреждения</w:t>
            </w:r>
          </w:p>
        </w:tc>
      </w:tr>
      <w:tr w:rsidR="008469D8" w:rsidRPr="008469D8" w:rsidTr="00151D92">
        <w:trPr>
          <w:trHeight w:val="745"/>
        </w:trPr>
        <w:tc>
          <w:tcPr>
            <w:tcW w:w="3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D8" w:rsidRPr="008469D8" w:rsidRDefault="008469D8" w:rsidP="00921F2C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69D8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 района: школы, детские сады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D8" w:rsidRPr="008469D8" w:rsidRDefault="008469D8" w:rsidP="00FE6A14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69D8">
              <w:rPr>
                <w:rFonts w:ascii="Times New Roman" w:hAnsi="Times New Roman" w:cs="Times New Roman"/>
                <w:sz w:val="24"/>
                <w:szCs w:val="24"/>
              </w:rPr>
              <w:t>В рамках ведомственной целевой программы «Одаренные дети»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D8" w:rsidRPr="008469D8" w:rsidRDefault="008469D8" w:rsidP="00FE6A14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69D8">
              <w:rPr>
                <w:rFonts w:ascii="Times New Roman" w:hAnsi="Times New Roman" w:cs="Times New Roman"/>
                <w:sz w:val="24"/>
                <w:szCs w:val="24"/>
              </w:rPr>
              <w:t>Районные конкурсы, фестивали, выставки, смотры, участие в областных мероприятиях.</w:t>
            </w:r>
          </w:p>
        </w:tc>
      </w:tr>
      <w:tr w:rsidR="008469D8" w:rsidRPr="008469D8" w:rsidTr="00151D92">
        <w:trPr>
          <w:trHeight w:val="1438"/>
        </w:trPr>
        <w:tc>
          <w:tcPr>
            <w:tcW w:w="3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D8" w:rsidRPr="008469D8" w:rsidRDefault="008469D8" w:rsidP="00FE6A14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69D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469D8">
              <w:rPr>
                <w:rFonts w:ascii="Times New Roman" w:hAnsi="Times New Roman" w:cs="Times New Roman"/>
                <w:sz w:val="24"/>
                <w:szCs w:val="24"/>
              </w:rPr>
              <w:t>Еланцынская</w:t>
            </w:r>
            <w:proofErr w:type="spellEnd"/>
            <w:r w:rsidRPr="008469D8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</w:p>
          <w:p w:rsidR="008469D8" w:rsidRPr="008469D8" w:rsidRDefault="008469D8" w:rsidP="00FE6A14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69D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469D8">
              <w:rPr>
                <w:rFonts w:ascii="Times New Roman" w:hAnsi="Times New Roman" w:cs="Times New Roman"/>
                <w:sz w:val="24"/>
                <w:szCs w:val="24"/>
              </w:rPr>
              <w:t>Хужирская</w:t>
            </w:r>
            <w:proofErr w:type="spellEnd"/>
            <w:r w:rsidRPr="008469D8">
              <w:rPr>
                <w:rFonts w:ascii="Times New Roman" w:hAnsi="Times New Roman" w:cs="Times New Roman"/>
                <w:sz w:val="24"/>
                <w:szCs w:val="24"/>
              </w:rPr>
              <w:t xml:space="preserve"> СОШ»,</w:t>
            </w:r>
          </w:p>
          <w:p w:rsidR="008469D8" w:rsidRPr="008469D8" w:rsidRDefault="008469D8" w:rsidP="00FE6A14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69D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469D8">
              <w:rPr>
                <w:rFonts w:ascii="Times New Roman" w:hAnsi="Times New Roman" w:cs="Times New Roman"/>
                <w:sz w:val="24"/>
                <w:szCs w:val="24"/>
              </w:rPr>
              <w:t>Чернорудская</w:t>
            </w:r>
            <w:proofErr w:type="spellEnd"/>
            <w:r w:rsidRPr="008469D8">
              <w:rPr>
                <w:rFonts w:ascii="Times New Roman" w:hAnsi="Times New Roman" w:cs="Times New Roman"/>
                <w:sz w:val="24"/>
                <w:szCs w:val="24"/>
              </w:rPr>
              <w:t xml:space="preserve"> СОШ»,</w:t>
            </w:r>
          </w:p>
          <w:p w:rsidR="008469D8" w:rsidRPr="008469D8" w:rsidRDefault="008469D8" w:rsidP="00FE6A14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69D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469D8">
              <w:rPr>
                <w:rFonts w:ascii="Times New Roman" w:hAnsi="Times New Roman" w:cs="Times New Roman"/>
                <w:sz w:val="24"/>
                <w:szCs w:val="24"/>
              </w:rPr>
              <w:t>Куретская</w:t>
            </w:r>
            <w:proofErr w:type="spellEnd"/>
            <w:r w:rsidRPr="008469D8">
              <w:rPr>
                <w:rFonts w:ascii="Times New Roman" w:hAnsi="Times New Roman" w:cs="Times New Roman"/>
                <w:sz w:val="24"/>
                <w:szCs w:val="24"/>
              </w:rPr>
              <w:t xml:space="preserve"> СОШ»,</w:t>
            </w:r>
          </w:p>
          <w:p w:rsidR="008469D8" w:rsidRPr="008469D8" w:rsidRDefault="008469D8" w:rsidP="00FE6A14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69D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469D8">
              <w:rPr>
                <w:rFonts w:ascii="Times New Roman" w:hAnsi="Times New Roman" w:cs="Times New Roman"/>
                <w:sz w:val="24"/>
                <w:szCs w:val="24"/>
              </w:rPr>
              <w:t>Бугульдейская</w:t>
            </w:r>
            <w:proofErr w:type="spellEnd"/>
            <w:r w:rsidRPr="008469D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D8" w:rsidRPr="008469D8" w:rsidRDefault="008469D8" w:rsidP="008469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69D8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  <w:p w:rsidR="008469D8" w:rsidRPr="008469D8" w:rsidRDefault="008469D8" w:rsidP="008469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6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9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D8" w:rsidRPr="008469D8" w:rsidRDefault="008469D8" w:rsidP="00FE6A14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69D8">
              <w:rPr>
                <w:rFonts w:ascii="Times New Roman" w:hAnsi="Times New Roman" w:cs="Times New Roman"/>
                <w:sz w:val="24"/>
                <w:szCs w:val="24"/>
              </w:rPr>
              <w:t>Объединения на базе учреждений</w:t>
            </w:r>
          </w:p>
        </w:tc>
      </w:tr>
      <w:tr w:rsidR="008469D8" w:rsidRPr="008469D8" w:rsidTr="00151D92">
        <w:trPr>
          <w:trHeight w:val="1438"/>
        </w:trPr>
        <w:tc>
          <w:tcPr>
            <w:tcW w:w="3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D8" w:rsidRPr="008469D8" w:rsidRDefault="008469D8" w:rsidP="00FE6A1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муниципальных образований </w:t>
            </w:r>
            <w:proofErr w:type="spellStart"/>
            <w:r w:rsidRPr="008469D8">
              <w:rPr>
                <w:rFonts w:ascii="Times New Roman" w:hAnsi="Times New Roman" w:cs="Times New Roman"/>
                <w:sz w:val="24"/>
                <w:szCs w:val="24"/>
              </w:rPr>
              <w:t>Ольхонского</w:t>
            </w:r>
            <w:proofErr w:type="spellEnd"/>
            <w:r w:rsidRPr="008469D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D8" w:rsidRPr="008469D8" w:rsidRDefault="008469D8" w:rsidP="008469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D8" w:rsidRPr="008469D8" w:rsidRDefault="008469D8" w:rsidP="00FE6A1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9D8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муниципальных образований</w:t>
            </w:r>
          </w:p>
          <w:p w:rsidR="008469D8" w:rsidRPr="008469D8" w:rsidRDefault="008469D8" w:rsidP="00FE6A1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9D8">
              <w:rPr>
                <w:rFonts w:ascii="Times New Roman" w:hAnsi="Times New Roman" w:cs="Times New Roman"/>
                <w:sz w:val="24"/>
                <w:szCs w:val="24"/>
              </w:rPr>
              <w:t>День защиты детей, День Байкала, митинги, посвященные Дню Победы и др.</w:t>
            </w:r>
          </w:p>
        </w:tc>
      </w:tr>
      <w:tr w:rsidR="008469D8" w:rsidRPr="008469D8" w:rsidTr="00151D92">
        <w:trPr>
          <w:trHeight w:val="856"/>
        </w:trPr>
        <w:tc>
          <w:tcPr>
            <w:tcW w:w="3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D8" w:rsidRPr="008469D8" w:rsidRDefault="008469D8" w:rsidP="00FE6A1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9D8">
              <w:rPr>
                <w:rFonts w:ascii="Times New Roman" w:hAnsi="Times New Roman" w:cs="Times New Roman"/>
                <w:sz w:val="24"/>
                <w:szCs w:val="24"/>
              </w:rPr>
              <w:t>МАУ «Редакция газеты «Байкальские зори»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D8" w:rsidRPr="008469D8" w:rsidRDefault="008469D8" w:rsidP="008469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69D8">
              <w:rPr>
                <w:rFonts w:ascii="Times New Roman" w:hAnsi="Times New Roman" w:cs="Times New Roman"/>
                <w:sz w:val="24"/>
                <w:szCs w:val="24"/>
              </w:rPr>
              <w:t>Выпуск статей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D8" w:rsidRPr="008469D8" w:rsidRDefault="008469D8" w:rsidP="00FE6A14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69D8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объединений.</w:t>
            </w:r>
          </w:p>
        </w:tc>
      </w:tr>
      <w:tr w:rsidR="008469D8" w:rsidRPr="008469D8" w:rsidTr="00151D92">
        <w:trPr>
          <w:trHeight w:val="557"/>
        </w:trPr>
        <w:tc>
          <w:tcPr>
            <w:tcW w:w="3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D8" w:rsidRPr="008469D8" w:rsidRDefault="008469D8" w:rsidP="00FE6A14">
            <w:pPr>
              <w:pStyle w:val="a5"/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469D8">
              <w:rPr>
                <w:rFonts w:ascii="Times New Roman" w:hAnsi="Times New Roman" w:cs="Times New Roman"/>
                <w:sz w:val="24"/>
                <w:szCs w:val="24"/>
              </w:rPr>
              <w:t>МБУ ДО «ДЮСШ»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D8" w:rsidRPr="008469D8" w:rsidRDefault="008469D8" w:rsidP="008469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D8" w:rsidRPr="008469D8" w:rsidRDefault="008469D8" w:rsidP="00FE6A1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9D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спортивных мероприятиях (Ларионов В.В., педагог </w:t>
            </w:r>
            <w:proofErr w:type="spellStart"/>
            <w:r w:rsidRPr="008469D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8469D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469D8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proofErr w:type="spellEnd"/>
            <w:r w:rsidRPr="008469D8">
              <w:rPr>
                <w:rFonts w:ascii="Times New Roman" w:hAnsi="Times New Roman" w:cs="Times New Roman"/>
                <w:sz w:val="24"/>
                <w:szCs w:val="24"/>
              </w:rPr>
              <w:t xml:space="preserve">).   Помощь педагогов </w:t>
            </w:r>
            <w:proofErr w:type="spellStart"/>
            <w:r w:rsidRPr="008469D8"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 w:rsidRPr="008469D8"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проведении мероприятий ДЮСШ (областной уровень) УСК «Байкал-Спорт».</w:t>
            </w:r>
          </w:p>
        </w:tc>
      </w:tr>
      <w:tr w:rsidR="008469D8" w:rsidRPr="008469D8" w:rsidTr="00D975AE">
        <w:trPr>
          <w:trHeight w:val="369"/>
        </w:trPr>
        <w:tc>
          <w:tcPr>
            <w:tcW w:w="94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9D8" w:rsidRPr="008469D8" w:rsidRDefault="008469D8" w:rsidP="008469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69D8">
              <w:rPr>
                <w:rFonts w:ascii="Times New Roman" w:hAnsi="Times New Roman" w:cs="Times New Roman"/>
                <w:sz w:val="24"/>
                <w:szCs w:val="24"/>
              </w:rPr>
              <w:t>КУСС администрации ОРМО</w:t>
            </w:r>
          </w:p>
        </w:tc>
      </w:tr>
      <w:tr w:rsidR="008469D8" w:rsidRPr="008469D8" w:rsidTr="00151D92">
        <w:trPr>
          <w:trHeight w:val="5133"/>
        </w:trPr>
        <w:tc>
          <w:tcPr>
            <w:tcW w:w="3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D8" w:rsidRPr="008469D8" w:rsidRDefault="008469D8" w:rsidP="00FE6A14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69D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D8" w:rsidRPr="008469D8" w:rsidRDefault="008469D8" w:rsidP="00FE6A14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69D8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«Одаренные дети»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D8" w:rsidRPr="008469D8" w:rsidRDefault="008469D8" w:rsidP="00FE6A14">
            <w:pPr>
              <w:pStyle w:val="a5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69D8">
              <w:rPr>
                <w:rFonts w:ascii="Times New Roman" w:hAnsi="Times New Roman" w:cs="Times New Roman"/>
                <w:sz w:val="24"/>
                <w:szCs w:val="24"/>
              </w:rPr>
              <w:t>Разработка и сопровождение программ: ВЦП «Одаренные дети» на 2014-20</w:t>
            </w:r>
            <w:r w:rsidR="00FE6A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469D8">
              <w:rPr>
                <w:rFonts w:ascii="Times New Roman" w:hAnsi="Times New Roman" w:cs="Times New Roman"/>
                <w:sz w:val="24"/>
                <w:szCs w:val="24"/>
              </w:rPr>
              <w:t xml:space="preserve">, подпрограммы </w:t>
            </w:r>
            <w:proofErr w:type="gramStart"/>
            <w:r w:rsidRPr="008469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469D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«Развитие образования </w:t>
            </w:r>
            <w:proofErr w:type="spellStart"/>
            <w:r w:rsidRPr="008469D8">
              <w:rPr>
                <w:rFonts w:ascii="Times New Roman" w:hAnsi="Times New Roman" w:cs="Times New Roman"/>
                <w:sz w:val="24"/>
                <w:szCs w:val="24"/>
              </w:rPr>
              <w:t>Ольхонского</w:t>
            </w:r>
            <w:proofErr w:type="spellEnd"/>
            <w:r w:rsidRPr="008469D8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муниципального образования»: «Повышение качества и доступности дополнительного образования в ОРМО» на 2014-20</w:t>
            </w:r>
            <w:r w:rsidR="00FE6A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469D8">
              <w:rPr>
                <w:rFonts w:ascii="Times New Roman" w:hAnsi="Times New Roman" w:cs="Times New Roman"/>
                <w:sz w:val="24"/>
                <w:szCs w:val="24"/>
              </w:rPr>
              <w:t xml:space="preserve"> годы, «Организация отдыха, оздоровления и занятости детей </w:t>
            </w:r>
            <w:r w:rsidR="00FE6A14">
              <w:rPr>
                <w:rFonts w:ascii="Times New Roman" w:hAnsi="Times New Roman" w:cs="Times New Roman"/>
                <w:sz w:val="24"/>
                <w:szCs w:val="24"/>
              </w:rPr>
              <w:t>и подростков в ОРМО» на 2014-2020</w:t>
            </w:r>
            <w:r w:rsidRPr="008469D8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8469D8" w:rsidRPr="008469D8" w:rsidRDefault="008469D8" w:rsidP="00FE6A14">
            <w:pPr>
              <w:pStyle w:val="a5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69D8">
              <w:rPr>
                <w:rFonts w:ascii="Times New Roman" w:hAnsi="Times New Roman" w:cs="Times New Roman"/>
                <w:sz w:val="24"/>
                <w:szCs w:val="24"/>
              </w:rPr>
              <w:t>Участие в жюри районных конкурсов и фестивалей.</w:t>
            </w:r>
          </w:p>
        </w:tc>
      </w:tr>
      <w:tr w:rsidR="008469D8" w:rsidRPr="008469D8" w:rsidTr="00151D92">
        <w:trPr>
          <w:trHeight w:val="264"/>
        </w:trPr>
        <w:tc>
          <w:tcPr>
            <w:tcW w:w="3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D8" w:rsidRPr="008469D8" w:rsidRDefault="008469D8" w:rsidP="00FE6A14">
            <w:pPr>
              <w:pStyle w:val="a5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469D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D8" w:rsidRPr="008469D8" w:rsidRDefault="008469D8" w:rsidP="00FE6A14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69D8">
              <w:rPr>
                <w:rFonts w:ascii="Times New Roman" w:hAnsi="Times New Roman" w:cs="Times New Roman"/>
                <w:sz w:val="24"/>
                <w:szCs w:val="24"/>
              </w:rPr>
              <w:t>В рамках ведомственной целевой программы «Одаренные дети», мероприятия управления культуры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D8" w:rsidRPr="008469D8" w:rsidRDefault="008469D8" w:rsidP="00FE6A14">
            <w:pPr>
              <w:pStyle w:val="a5"/>
              <w:ind w:left="175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469D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смотра детской художественной самодеятельности, районных конкурсов, выставок, фестивалей. Участие в жюри.</w:t>
            </w:r>
          </w:p>
          <w:p w:rsidR="008469D8" w:rsidRPr="008469D8" w:rsidRDefault="008469D8" w:rsidP="00FE6A14">
            <w:pPr>
              <w:pStyle w:val="a5"/>
              <w:ind w:left="175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469D8">
              <w:rPr>
                <w:rFonts w:ascii="Times New Roman" w:hAnsi="Times New Roman" w:cs="Times New Roman"/>
                <w:sz w:val="24"/>
                <w:szCs w:val="24"/>
              </w:rPr>
              <w:t>Совместная работа объединений с сельскими ДК, библиотеками – выставки, конкурсы, мероприятия.</w:t>
            </w:r>
          </w:p>
        </w:tc>
      </w:tr>
      <w:tr w:rsidR="008469D8" w:rsidRPr="008469D8" w:rsidTr="00151D92">
        <w:trPr>
          <w:trHeight w:val="697"/>
        </w:trPr>
        <w:tc>
          <w:tcPr>
            <w:tcW w:w="3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D8" w:rsidRPr="008469D8" w:rsidRDefault="008469D8" w:rsidP="00FE6A14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69D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ФК и спорта КУСС администрации ОРМО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D8" w:rsidRPr="008469D8" w:rsidRDefault="008469D8" w:rsidP="008469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D8" w:rsidRPr="008469D8" w:rsidRDefault="008469D8" w:rsidP="00FE6A1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9D8">
              <w:rPr>
                <w:rFonts w:ascii="Times New Roman" w:hAnsi="Times New Roman" w:cs="Times New Roman"/>
                <w:sz w:val="24"/>
                <w:szCs w:val="24"/>
              </w:rPr>
              <w:t>Участие объединений в конкурсах и мероприятиях.</w:t>
            </w:r>
          </w:p>
        </w:tc>
      </w:tr>
      <w:tr w:rsidR="008469D8" w:rsidRPr="008469D8" w:rsidTr="00D975AE">
        <w:trPr>
          <w:trHeight w:val="349"/>
        </w:trPr>
        <w:tc>
          <w:tcPr>
            <w:tcW w:w="94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9D8" w:rsidRPr="00FE6A14" w:rsidRDefault="008469D8" w:rsidP="008469D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A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Общественные организации:</w:t>
            </w:r>
          </w:p>
        </w:tc>
      </w:tr>
      <w:tr w:rsidR="008469D8" w:rsidRPr="008469D8" w:rsidTr="00151D92">
        <w:trPr>
          <w:trHeight w:val="1026"/>
        </w:trPr>
        <w:tc>
          <w:tcPr>
            <w:tcW w:w="3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D8" w:rsidRPr="008469D8" w:rsidRDefault="008469D8" w:rsidP="00FE6A14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69D8">
              <w:rPr>
                <w:rFonts w:ascii="Times New Roman" w:hAnsi="Times New Roman" w:cs="Times New Roman"/>
                <w:sz w:val="24"/>
                <w:szCs w:val="24"/>
              </w:rPr>
              <w:t>Совет ветеранов образования,</w:t>
            </w:r>
          </w:p>
          <w:p w:rsidR="008469D8" w:rsidRPr="008469D8" w:rsidRDefault="008469D8" w:rsidP="00FE6A14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69D8">
              <w:rPr>
                <w:rFonts w:ascii="Times New Roman" w:hAnsi="Times New Roman" w:cs="Times New Roman"/>
                <w:sz w:val="24"/>
                <w:szCs w:val="24"/>
              </w:rPr>
              <w:t>Совет ветеранов войны, труда и правоохранительных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D8" w:rsidRPr="008469D8" w:rsidRDefault="008469D8" w:rsidP="008469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D8" w:rsidRPr="008469D8" w:rsidRDefault="008469D8" w:rsidP="00FE6A1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9D8">
              <w:rPr>
                <w:rFonts w:ascii="Times New Roman" w:hAnsi="Times New Roman" w:cs="Times New Roman"/>
                <w:sz w:val="24"/>
                <w:szCs w:val="24"/>
              </w:rPr>
              <w:t>Совместная разработка положения, организация и проведение  районного конкурса-смотра музеев.</w:t>
            </w:r>
          </w:p>
          <w:p w:rsidR="008469D8" w:rsidRPr="008469D8" w:rsidRDefault="008469D8" w:rsidP="00FE6A1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9D8">
              <w:rPr>
                <w:rFonts w:ascii="Times New Roman" w:hAnsi="Times New Roman" w:cs="Times New Roman"/>
                <w:sz w:val="24"/>
                <w:szCs w:val="24"/>
              </w:rPr>
              <w:t>Участие в акциях «Помощь ветерану».</w:t>
            </w:r>
          </w:p>
        </w:tc>
      </w:tr>
      <w:tr w:rsidR="008469D8" w:rsidRPr="008469D8" w:rsidTr="00151D92">
        <w:trPr>
          <w:trHeight w:val="1026"/>
        </w:trPr>
        <w:tc>
          <w:tcPr>
            <w:tcW w:w="3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D8" w:rsidRDefault="008469D8" w:rsidP="00FE6A1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9D8">
              <w:rPr>
                <w:rFonts w:ascii="Times New Roman" w:hAnsi="Times New Roman" w:cs="Times New Roman"/>
                <w:sz w:val="24"/>
                <w:szCs w:val="24"/>
              </w:rPr>
              <w:t>Областной детский парламент</w:t>
            </w:r>
            <w:r w:rsidR="00FE6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A14" w:rsidRPr="008469D8" w:rsidRDefault="00FE6A14" w:rsidP="00FE6A1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движение школьников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D8" w:rsidRPr="008469D8" w:rsidRDefault="008469D8" w:rsidP="008469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D8" w:rsidRPr="008469D8" w:rsidRDefault="008469D8" w:rsidP="00AE1FF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9D8">
              <w:rPr>
                <w:rFonts w:ascii="Times New Roman" w:hAnsi="Times New Roman" w:cs="Times New Roman"/>
                <w:sz w:val="24"/>
                <w:szCs w:val="24"/>
              </w:rPr>
              <w:t>Участие районного детского парламента в  районном конкурсе «Лучший ученик года», в сессиях областного детского парламента, в Байкальском детском форуме,</w:t>
            </w:r>
          </w:p>
          <w:p w:rsidR="008469D8" w:rsidRPr="008469D8" w:rsidRDefault="008469D8" w:rsidP="00AE1FF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9D8">
              <w:rPr>
                <w:rFonts w:ascii="Times New Roman" w:hAnsi="Times New Roman" w:cs="Times New Roman"/>
                <w:sz w:val="24"/>
                <w:szCs w:val="24"/>
              </w:rPr>
              <w:t>в деятельности</w:t>
            </w:r>
            <w:r w:rsidR="00AE1FF8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детского парламента, Всероссийского движения школьников.</w:t>
            </w:r>
          </w:p>
        </w:tc>
      </w:tr>
      <w:tr w:rsidR="008469D8" w:rsidRPr="008469D8" w:rsidTr="00151D92">
        <w:trPr>
          <w:trHeight w:val="1026"/>
        </w:trPr>
        <w:tc>
          <w:tcPr>
            <w:tcW w:w="3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D8" w:rsidRPr="008469D8" w:rsidRDefault="008469D8" w:rsidP="002C0988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69D8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партии</w:t>
            </w:r>
          </w:p>
          <w:p w:rsidR="008469D8" w:rsidRPr="008469D8" w:rsidRDefault="008469D8" w:rsidP="002C0988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69D8"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  <w:p w:rsidR="008469D8" w:rsidRPr="008469D8" w:rsidRDefault="008469D8" w:rsidP="002C0988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69D8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(представители в </w:t>
            </w:r>
            <w:proofErr w:type="spellStart"/>
            <w:r w:rsidRPr="008469D8">
              <w:rPr>
                <w:rFonts w:ascii="Times New Roman" w:hAnsi="Times New Roman" w:cs="Times New Roman"/>
                <w:sz w:val="24"/>
                <w:szCs w:val="24"/>
              </w:rPr>
              <w:t>Ольхонском</w:t>
            </w:r>
            <w:proofErr w:type="spellEnd"/>
            <w:r w:rsidRPr="008469D8">
              <w:rPr>
                <w:rFonts w:ascii="Times New Roman" w:hAnsi="Times New Roman" w:cs="Times New Roman"/>
                <w:sz w:val="24"/>
                <w:szCs w:val="24"/>
              </w:rPr>
              <w:t xml:space="preserve"> районе)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D8" w:rsidRPr="008469D8" w:rsidRDefault="008469D8" w:rsidP="008469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D8" w:rsidRPr="008469D8" w:rsidRDefault="008469D8" w:rsidP="002C0988">
            <w:pPr>
              <w:pStyle w:val="a5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469D8">
              <w:rPr>
                <w:rFonts w:ascii="Times New Roman" w:hAnsi="Times New Roman" w:cs="Times New Roman"/>
                <w:sz w:val="24"/>
                <w:szCs w:val="24"/>
              </w:rPr>
              <w:t>Участие в районных и областных конкурсах, участие в жюри.</w:t>
            </w:r>
          </w:p>
        </w:tc>
      </w:tr>
    </w:tbl>
    <w:p w:rsidR="005B7D1D" w:rsidRDefault="006E7E16" w:rsidP="009B01A5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семьи к деятельности ребенка является определяющим в том, насколько успешной</w:t>
      </w:r>
      <w:r w:rsidR="00EB6AFE">
        <w:rPr>
          <w:rFonts w:ascii="Times New Roman" w:hAnsi="Times New Roman" w:cs="Times New Roman"/>
          <w:sz w:val="24"/>
          <w:szCs w:val="24"/>
        </w:rPr>
        <w:t xml:space="preserve"> и полезной для ребенка будет эта деятельность. Выбор формы работы с родителями отдельно взятым педагогом дополнительного образования во многом зависит от направления конкретного объединения, группы. Самой простой формой работы с родителями является родительское собрание.</w:t>
      </w:r>
      <w:r w:rsidR="009B01A5">
        <w:rPr>
          <w:rFonts w:ascii="Times New Roman" w:hAnsi="Times New Roman" w:cs="Times New Roman"/>
          <w:sz w:val="24"/>
          <w:szCs w:val="24"/>
        </w:rPr>
        <w:t xml:space="preserve"> В 201</w:t>
      </w:r>
      <w:r w:rsidR="00151D92">
        <w:rPr>
          <w:rFonts w:ascii="Times New Roman" w:hAnsi="Times New Roman" w:cs="Times New Roman"/>
          <w:sz w:val="24"/>
          <w:szCs w:val="24"/>
        </w:rPr>
        <w:t>9</w:t>
      </w:r>
      <w:r w:rsidR="009B01A5">
        <w:rPr>
          <w:rFonts w:ascii="Times New Roman" w:hAnsi="Times New Roman" w:cs="Times New Roman"/>
          <w:sz w:val="24"/>
          <w:szCs w:val="24"/>
        </w:rPr>
        <w:t xml:space="preserve"> году проведено 1 общее родительское собрание. Еще одной распространенной  формой работы с родителями является открытое занятие, мастер-классы для родителей. Такое мероприятие является эффективным способом привлечения внимания и развития интереса родителей к творчеству их детей.</w:t>
      </w:r>
    </w:p>
    <w:p w:rsidR="006E7E16" w:rsidRDefault="009B01A5" w:rsidP="009B01A5">
      <w:pPr>
        <w:pStyle w:val="a5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сожалению, можно отметить низкую активность родителей посещения мероприятий для родителей на уровне учреждения.</w:t>
      </w:r>
    </w:p>
    <w:p w:rsidR="00C539AE" w:rsidRDefault="00C539AE" w:rsidP="009B01A5">
      <w:pPr>
        <w:pStyle w:val="a5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воспитательная деятельность:</w:t>
      </w:r>
    </w:p>
    <w:p w:rsidR="00C539AE" w:rsidRDefault="00C539AE" w:rsidP="00C539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непосредственно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>
        <w:rPr>
          <w:rFonts w:ascii="Times New Roman" w:hAnsi="Times New Roman" w:cs="Times New Roman"/>
          <w:sz w:val="24"/>
          <w:szCs w:val="24"/>
        </w:rPr>
        <w:t>, как с учебными занятиями, так и с досуговыми мероприятиями;</w:t>
      </w:r>
    </w:p>
    <w:p w:rsidR="00C539AE" w:rsidRDefault="00C539AE" w:rsidP="00C539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социализацию детей, развитие их творческих способностей, профессиональную ориентацию.</w:t>
      </w:r>
    </w:p>
    <w:p w:rsidR="00C539AE" w:rsidRDefault="00C539AE" w:rsidP="00C53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9AE" w:rsidRDefault="00C539AE" w:rsidP="00C539AE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9AE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етодическая деятельность</w:t>
      </w:r>
    </w:p>
    <w:p w:rsidR="00C539AE" w:rsidRDefault="007532F6" w:rsidP="00C539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работа в учреждении – это система деятельности, направленная на совершенствование профессиональных компетенций, повышение методического мастерства педагогических работников.</w:t>
      </w:r>
    </w:p>
    <w:p w:rsidR="00F56F11" w:rsidRDefault="00F56F11" w:rsidP="00C539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Методическая служба в учреждении представлена</w:t>
      </w:r>
      <w:r w:rsidR="009A3F16">
        <w:rPr>
          <w:rFonts w:ascii="Times New Roman" w:hAnsi="Times New Roman" w:cs="Times New Roman"/>
          <w:sz w:val="24"/>
          <w:szCs w:val="24"/>
        </w:rPr>
        <w:t xml:space="preserve"> педагогическим советом, методистом, директором. Основная цель – создание целостной системы взаимосвязанных мер, действий и мероприятий, направленных на повышение профессиональной компетенции каждого</w:t>
      </w:r>
      <w:r w:rsidR="00CA0E0D">
        <w:rPr>
          <w:rFonts w:ascii="Times New Roman" w:hAnsi="Times New Roman" w:cs="Times New Roman"/>
          <w:sz w:val="24"/>
          <w:szCs w:val="24"/>
        </w:rPr>
        <w:t xml:space="preserve"> педагога, </w:t>
      </w:r>
      <w:r w:rsidR="006E4DB4">
        <w:rPr>
          <w:rFonts w:ascii="Times New Roman" w:hAnsi="Times New Roman" w:cs="Times New Roman"/>
          <w:sz w:val="24"/>
          <w:szCs w:val="24"/>
        </w:rPr>
        <w:t>на развитие творческого потенциала всего педагогического коллектива.</w:t>
      </w:r>
    </w:p>
    <w:p w:rsidR="00C61597" w:rsidRPr="00C539AE" w:rsidRDefault="00C61597" w:rsidP="00C539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2EA3">
        <w:rPr>
          <w:rFonts w:ascii="Times New Roman" w:hAnsi="Times New Roman" w:cs="Times New Roman"/>
          <w:sz w:val="24"/>
          <w:szCs w:val="24"/>
        </w:rPr>
        <w:t xml:space="preserve">Методическая работа в учреждении включает в себя такие формы работы: теоретические и практические семинары, мастер-классы, открытые занятия, наставничество, самообразование, </w:t>
      </w:r>
      <w:proofErr w:type="spellStart"/>
      <w:r w:rsidR="00F22EA3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="00F22EA3">
        <w:rPr>
          <w:rFonts w:ascii="Times New Roman" w:hAnsi="Times New Roman" w:cs="Times New Roman"/>
          <w:sz w:val="24"/>
          <w:szCs w:val="24"/>
        </w:rPr>
        <w:t xml:space="preserve">, обобщение и распространение </w:t>
      </w:r>
      <w:r w:rsidR="00F22EA3">
        <w:rPr>
          <w:rFonts w:ascii="Times New Roman" w:hAnsi="Times New Roman" w:cs="Times New Roman"/>
          <w:sz w:val="24"/>
          <w:szCs w:val="24"/>
        </w:rPr>
        <w:lastRenderedPageBreak/>
        <w:t xml:space="preserve">передового педагогического опыта. Развитию профессиональных компетенций педагогических работников учреждения способствуют курсы повышения квалификации. Независимой оценкой уровня квалификации, уровня </w:t>
      </w:r>
      <w:proofErr w:type="spellStart"/>
      <w:r w:rsidR="00F22EA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F22EA3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 </w:t>
      </w:r>
      <w:r w:rsidR="00D05DC5">
        <w:rPr>
          <w:rFonts w:ascii="Times New Roman" w:hAnsi="Times New Roman" w:cs="Times New Roman"/>
          <w:sz w:val="24"/>
          <w:szCs w:val="24"/>
        </w:rPr>
        <w:t>является аттестация на квалификационную категорию.</w:t>
      </w:r>
      <w:r w:rsidR="00F22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E16" w:rsidRDefault="002A1A7B" w:rsidP="00AF32BB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форм организации методической работы в учреждении позволяет сделать вывод о том, что в 201</w:t>
      </w:r>
      <w:r w:rsidR="007E75D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создавались условия для</w:t>
      </w:r>
      <w:r w:rsidR="00AF32BB">
        <w:rPr>
          <w:rFonts w:ascii="Times New Roman" w:hAnsi="Times New Roman" w:cs="Times New Roman"/>
          <w:sz w:val="24"/>
          <w:szCs w:val="24"/>
        </w:rPr>
        <w:t xml:space="preserve"> совершенствования профессиональных компетенций педагогических работников, повышения их методического мастерства.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2C1" w:rsidRDefault="00D724F7" w:rsidP="00D724F7">
      <w:pPr>
        <w:pStyle w:val="a5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Координацию методической работы осуществляет директор. Коллегиальным органом управления методической работой является педагогический совет. Рассматриваемые вопросы и принятые решения позволили: </w:t>
      </w:r>
    </w:p>
    <w:p w:rsidR="009762C1" w:rsidRDefault="009762C1" w:rsidP="00D724F7">
      <w:pPr>
        <w:pStyle w:val="a5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24F7">
        <w:rPr>
          <w:rFonts w:ascii="Times New Roman" w:hAnsi="Times New Roman" w:cs="Times New Roman"/>
          <w:sz w:val="24"/>
          <w:szCs w:val="24"/>
        </w:rPr>
        <w:t xml:space="preserve">качественно подготовить и провести педагогические советы, мастер-классы педагогов, </w:t>
      </w:r>
      <w:r>
        <w:rPr>
          <w:rFonts w:ascii="Times New Roman" w:hAnsi="Times New Roman" w:cs="Times New Roman"/>
          <w:sz w:val="24"/>
          <w:szCs w:val="24"/>
        </w:rPr>
        <w:t>подготовить материалы педагогов для публикации, подготовить выступления педагогов на муниципальном и областном уровне;</w:t>
      </w:r>
    </w:p>
    <w:p w:rsidR="009762C1" w:rsidRDefault="009762C1" w:rsidP="00D724F7">
      <w:pPr>
        <w:pStyle w:val="a5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откорректировать дополнительные общеразвивающие программы в соответствии с требованиями ФЗ-273 «Об образовании в Российской Федерации» от 29.12.2012 г.; </w:t>
      </w:r>
    </w:p>
    <w:p w:rsidR="006E7E16" w:rsidRDefault="009762C1" w:rsidP="00D724F7">
      <w:pPr>
        <w:pStyle w:val="a5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активизировать</w:t>
      </w:r>
      <w:r w:rsidR="0085392C">
        <w:rPr>
          <w:rFonts w:ascii="Times New Roman" w:hAnsi="Times New Roman" w:cs="Times New Roman"/>
          <w:sz w:val="24"/>
          <w:szCs w:val="24"/>
        </w:rPr>
        <w:t xml:space="preserve"> работу педагогических работников по самообразованию, проектную деятельность в учреждении;</w:t>
      </w:r>
    </w:p>
    <w:p w:rsidR="003B58D9" w:rsidRDefault="003B58D9" w:rsidP="00D724F7">
      <w:pPr>
        <w:pStyle w:val="a5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выявить методические затруднения и потребности педагогических работников, внести корректировку в план работы учреждения с целью </w:t>
      </w:r>
      <w:r w:rsidR="007C1C9D">
        <w:rPr>
          <w:rFonts w:ascii="Times New Roman" w:hAnsi="Times New Roman" w:cs="Times New Roman"/>
          <w:sz w:val="24"/>
          <w:szCs w:val="24"/>
        </w:rPr>
        <w:t>оказания методической помощи педагогам.</w:t>
      </w:r>
    </w:p>
    <w:p w:rsidR="007C1C9D" w:rsidRDefault="007C1C9D" w:rsidP="00D724F7">
      <w:pPr>
        <w:pStyle w:val="a5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 проведения открытых занятий, мастер-классов показала, что они позволяют проявить и оценить эрудицию педагога, его артистизм, импровизационные возможности, исполнительское мастерство. Посещая учебные занятия, </w:t>
      </w:r>
      <w:r w:rsidR="00393217">
        <w:rPr>
          <w:rFonts w:ascii="Times New Roman" w:hAnsi="Times New Roman" w:cs="Times New Roman"/>
          <w:sz w:val="24"/>
          <w:szCs w:val="24"/>
        </w:rPr>
        <w:t>мастер-классы педагоги   приобретают практический опыт работы методического мастерства своих коллег, оценивают их мастерство.</w:t>
      </w:r>
    </w:p>
    <w:p w:rsidR="007E75D2" w:rsidRDefault="007E75D2" w:rsidP="005014DE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дополнительного образования участвуют в районных конкурсах методических разработок: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Трубачеева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– 2 место. 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Антроповна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конкурсе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>» заняла 3 место (тема «</w:t>
      </w:r>
      <w:r w:rsidRPr="007E75D2">
        <w:rPr>
          <w:rFonts w:ascii="Times New Roman" w:hAnsi="Times New Roman" w:cs="Times New Roman"/>
          <w:sz w:val="24"/>
          <w:szCs w:val="24"/>
        </w:rPr>
        <w:t>Рабочая программа педагога как инструмент реализации требований ФГОС</w:t>
      </w:r>
      <w:r>
        <w:rPr>
          <w:rFonts w:ascii="Times New Roman" w:hAnsi="Times New Roman" w:cs="Times New Roman"/>
          <w:sz w:val="24"/>
          <w:szCs w:val="24"/>
        </w:rPr>
        <w:t xml:space="preserve">»). Брянская И.Н. имеет диплом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лауреата областного конкурса методических разработок учителей технологии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81CEE" w:rsidRPr="00D81CEE" w:rsidRDefault="00D81CEE" w:rsidP="00D81CEE">
      <w:pPr>
        <w:pStyle w:val="a5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81CEE">
        <w:rPr>
          <w:rFonts w:ascii="Times New Roman" w:hAnsi="Times New Roman" w:cs="Times New Roman"/>
          <w:sz w:val="24"/>
          <w:szCs w:val="24"/>
        </w:rPr>
        <w:t xml:space="preserve">Одной из форм повышения методического мастерства являются семинары, круглые столы, конференции, </w:t>
      </w:r>
      <w:proofErr w:type="spellStart"/>
      <w:r w:rsidRPr="00D81CEE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D81C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1FB8" w:rsidRDefault="004B1FB8" w:rsidP="004B1FB8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Якунаева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</w:t>
      </w:r>
      <w:r w:rsidRPr="004B1FB8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B1FB8">
        <w:rPr>
          <w:rFonts w:ascii="Times New Roman" w:hAnsi="Times New Roman" w:cs="Times New Roman"/>
          <w:sz w:val="24"/>
          <w:szCs w:val="24"/>
        </w:rPr>
        <w:t>редставила педагогический опыт по теме «Приобщение детей к бурятским национальным традициям и обычаям  на занятиях кружка «Рукоделие» для слушателей регионального методического семинара-совещания «Теория и практика организации дополнительного образования в образовательных организациях Иркутской области» по теме «Дополнительное образование детей: качество, доступность, взаимодействие. Инновационные технологии сопровождения детей в современном образовательном пространстве»  (12-14 февраля 2019г.)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1FB8" w:rsidRDefault="004B1FB8" w:rsidP="004B1FB8">
      <w:pPr>
        <w:pStyle w:val="a5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 Николаевна участвовала в с</w:t>
      </w:r>
      <w:r w:rsidRPr="004B1FB8">
        <w:rPr>
          <w:rFonts w:ascii="Times New Roman" w:hAnsi="Times New Roman" w:cs="Times New Roman"/>
          <w:sz w:val="24"/>
          <w:szCs w:val="24"/>
        </w:rPr>
        <w:t>еминар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B1FB8">
        <w:rPr>
          <w:rFonts w:ascii="Times New Roman" w:hAnsi="Times New Roman" w:cs="Times New Roman"/>
          <w:sz w:val="24"/>
          <w:szCs w:val="24"/>
        </w:rPr>
        <w:t xml:space="preserve"> «Воспитание личности гражданина России: формирование Российской идентичности в системе социокультурных и </w:t>
      </w:r>
      <w:proofErr w:type="spellStart"/>
      <w:r w:rsidRPr="004B1FB8">
        <w:rPr>
          <w:rFonts w:ascii="Times New Roman" w:hAnsi="Times New Roman" w:cs="Times New Roman"/>
          <w:sz w:val="24"/>
          <w:szCs w:val="24"/>
        </w:rPr>
        <w:t>этноконфессиональных</w:t>
      </w:r>
      <w:proofErr w:type="spellEnd"/>
      <w:r w:rsidRPr="004B1FB8">
        <w:rPr>
          <w:rFonts w:ascii="Times New Roman" w:hAnsi="Times New Roman" w:cs="Times New Roman"/>
          <w:sz w:val="24"/>
          <w:szCs w:val="24"/>
        </w:rPr>
        <w:t xml:space="preserve"> особенностей региона»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B1FB8">
        <w:rPr>
          <w:rFonts w:ascii="Times New Roman" w:hAnsi="Times New Roman" w:cs="Times New Roman"/>
          <w:sz w:val="24"/>
          <w:szCs w:val="24"/>
        </w:rPr>
        <w:t>31 января 2019 года</w:t>
      </w:r>
      <w:proofErr w:type="gramStart"/>
      <w:r w:rsidRPr="004B1F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333210">
        <w:rPr>
          <w:rFonts w:ascii="Times New Roman" w:hAnsi="Times New Roman" w:cs="Times New Roman"/>
          <w:b/>
          <w:sz w:val="24"/>
          <w:szCs w:val="24"/>
        </w:rPr>
        <w:t>.</w:t>
      </w:r>
    </w:p>
    <w:p w:rsidR="00333210" w:rsidRPr="00333210" w:rsidRDefault="00333210" w:rsidP="00333210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о</w:t>
      </w:r>
      <w:r w:rsidRPr="00333210">
        <w:rPr>
          <w:rFonts w:ascii="Times New Roman" w:hAnsi="Times New Roman" w:cs="Times New Roman"/>
          <w:sz w:val="24"/>
          <w:szCs w:val="24"/>
        </w:rPr>
        <w:t>публиковала авторский материал на ресурсе Всероссийского информационно-образовательного портала «Академия педагогических проектов Российской Федерации»- Конспект занятия «Изготовление оберега из фетра» 17 апреля 2019 года – диплом 2 место</w:t>
      </w:r>
    </w:p>
    <w:p w:rsidR="00333210" w:rsidRPr="00333210" w:rsidRDefault="00333210" w:rsidP="00333210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</w:t>
      </w:r>
      <w:r w:rsidRPr="00333210">
        <w:rPr>
          <w:rFonts w:ascii="Times New Roman" w:hAnsi="Times New Roman" w:cs="Times New Roman"/>
          <w:sz w:val="24"/>
          <w:szCs w:val="24"/>
        </w:rPr>
        <w:t>бразовательн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33210">
        <w:rPr>
          <w:rFonts w:ascii="Times New Roman" w:hAnsi="Times New Roman" w:cs="Times New Roman"/>
          <w:sz w:val="24"/>
          <w:szCs w:val="24"/>
        </w:rPr>
        <w:t xml:space="preserve"> форум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3321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33210">
        <w:rPr>
          <w:rFonts w:ascii="Times New Roman" w:hAnsi="Times New Roman" w:cs="Times New Roman"/>
          <w:sz w:val="24"/>
          <w:szCs w:val="24"/>
        </w:rPr>
        <w:t>Знанио</w:t>
      </w:r>
      <w:proofErr w:type="spellEnd"/>
      <w:r w:rsidRPr="00333210">
        <w:rPr>
          <w:rFonts w:ascii="Times New Roman" w:hAnsi="Times New Roman" w:cs="Times New Roman"/>
          <w:sz w:val="24"/>
          <w:szCs w:val="24"/>
        </w:rPr>
        <w:t>», Всероссийские педагогические тестирования»</w:t>
      </w:r>
      <w:proofErr w:type="gramStart"/>
      <w:r w:rsidRPr="003332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32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321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33210">
        <w:rPr>
          <w:rFonts w:ascii="Times New Roman" w:hAnsi="Times New Roman" w:cs="Times New Roman"/>
          <w:sz w:val="24"/>
          <w:szCs w:val="24"/>
        </w:rPr>
        <w:t xml:space="preserve">одтвердила свою профессиональную компетенцию, пройдя </w:t>
      </w:r>
      <w:proofErr w:type="spellStart"/>
      <w:r w:rsidRPr="0033321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333210">
        <w:rPr>
          <w:rFonts w:ascii="Times New Roman" w:hAnsi="Times New Roman" w:cs="Times New Roman"/>
          <w:sz w:val="24"/>
          <w:szCs w:val="24"/>
        </w:rPr>
        <w:t>. тестирование «Решение проблемных вопросов в организации отдыха, оздоровления, развития и воспитания детей» 3 июня 2019</w:t>
      </w:r>
      <w:r>
        <w:rPr>
          <w:rFonts w:ascii="Times New Roman" w:hAnsi="Times New Roman" w:cs="Times New Roman"/>
          <w:sz w:val="24"/>
          <w:szCs w:val="24"/>
        </w:rPr>
        <w:t xml:space="preserve">. Здесь же </w:t>
      </w:r>
      <w:r w:rsidRPr="00333210">
        <w:rPr>
          <w:rFonts w:ascii="Times New Roman" w:hAnsi="Times New Roman" w:cs="Times New Roman"/>
          <w:sz w:val="24"/>
          <w:szCs w:val="24"/>
        </w:rPr>
        <w:t xml:space="preserve"> приняла участие  в </w:t>
      </w:r>
      <w:proofErr w:type="gramStart"/>
      <w:r w:rsidRPr="00333210">
        <w:rPr>
          <w:rFonts w:ascii="Times New Roman" w:hAnsi="Times New Roman" w:cs="Times New Roman"/>
          <w:sz w:val="24"/>
          <w:szCs w:val="24"/>
        </w:rPr>
        <w:t>педагогическом</w:t>
      </w:r>
      <w:proofErr w:type="gramEnd"/>
      <w:r w:rsidRPr="00333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210">
        <w:rPr>
          <w:rFonts w:ascii="Times New Roman" w:hAnsi="Times New Roman" w:cs="Times New Roman"/>
          <w:sz w:val="24"/>
          <w:szCs w:val="24"/>
        </w:rPr>
        <w:t>медианаре</w:t>
      </w:r>
      <w:proofErr w:type="spellEnd"/>
      <w:r w:rsidRPr="00333210">
        <w:rPr>
          <w:rFonts w:ascii="Times New Roman" w:hAnsi="Times New Roman" w:cs="Times New Roman"/>
          <w:sz w:val="24"/>
          <w:szCs w:val="24"/>
        </w:rPr>
        <w:t xml:space="preserve"> на тему «Творчество как неотъемлемый компонент личности современного педагога (2 часа). 03.06.2019</w:t>
      </w:r>
    </w:p>
    <w:p w:rsidR="00D81CEE" w:rsidRPr="00883D79" w:rsidRDefault="00D81CEE" w:rsidP="00D81C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Педагоги дополнительного образования  с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учреждения  приняли участие</w:t>
      </w:r>
      <w:r>
        <w:rPr>
          <w:rFonts w:ascii="Times New Roman" w:hAnsi="Times New Roman" w:cs="Times New Roman"/>
          <w:sz w:val="24"/>
          <w:szCs w:val="24"/>
        </w:rPr>
        <w:t xml:space="preserve"> в семинаре</w:t>
      </w:r>
      <w:r w:rsidR="0089044B">
        <w:rPr>
          <w:rFonts w:ascii="Times New Roman" w:hAnsi="Times New Roman" w:cs="Times New Roman"/>
          <w:sz w:val="24"/>
          <w:szCs w:val="24"/>
        </w:rPr>
        <w:t xml:space="preserve"> </w:t>
      </w:r>
      <w:r w:rsidR="0089044B" w:rsidRPr="00D81CEE">
        <w:rPr>
          <w:rFonts w:ascii="Times New Roman" w:hAnsi="Times New Roman" w:cs="Times New Roman"/>
          <w:sz w:val="24"/>
          <w:szCs w:val="24"/>
        </w:rPr>
        <w:t>«Современное дополнительное образование детей: потенциальные возможности в реализации Концепции развития дополнительного образования детей» (2 часа)</w:t>
      </w:r>
      <w:r>
        <w:rPr>
          <w:rFonts w:ascii="Times New Roman" w:hAnsi="Times New Roman" w:cs="Times New Roman"/>
          <w:sz w:val="24"/>
          <w:szCs w:val="24"/>
        </w:rPr>
        <w:t xml:space="preserve">, проведенном  </w:t>
      </w:r>
      <w:r w:rsidRPr="00D81CEE">
        <w:rPr>
          <w:rFonts w:ascii="Times New Roman" w:hAnsi="Times New Roman" w:cs="Times New Roman"/>
          <w:sz w:val="24"/>
          <w:szCs w:val="24"/>
        </w:rPr>
        <w:t>15 февраля 2019 года ГАУ ДПО И</w:t>
      </w:r>
      <w:r w:rsidR="0089044B">
        <w:rPr>
          <w:rFonts w:ascii="Times New Roman" w:hAnsi="Times New Roman" w:cs="Times New Roman"/>
          <w:sz w:val="24"/>
          <w:szCs w:val="24"/>
        </w:rPr>
        <w:t>Р</w:t>
      </w:r>
      <w:r w:rsidRPr="00D81CEE">
        <w:rPr>
          <w:rFonts w:ascii="Times New Roman" w:hAnsi="Times New Roman" w:cs="Times New Roman"/>
          <w:sz w:val="24"/>
          <w:szCs w:val="24"/>
        </w:rPr>
        <w:t>О</w:t>
      </w:r>
      <w:r w:rsidR="0089044B">
        <w:rPr>
          <w:rFonts w:ascii="Times New Roman" w:hAnsi="Times New Roman" w:cs="Times New Roman"/>
          <w:sz w:val="24"/>
          <w:szCs w:val="24"/>
        </w:rPr>
        <w:t>.</w:t>
      </w:r>
      <w:r w:rsidRPr="00D81C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75D2" w:rsidRDefault="00B96228" w:rsidP="005014DE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93C">
        <w:rPr>
          <w:rFonts w:ascii="Times New Roman" w:hAnsi="Times New Roman" w:cs="Times New Roman"/>
          <w:sz w:val="24"/>
          <w:szCs w:val="24"/>
        </w:rPr>
        <w:t xml:space="preserve">Учреждение продолжает работать в рамках методической темы учреждения «Развитие личности учащегося в условиях учреждения дополнительного образования». Педагог дополнительного образования </w:t>
      </w:r>
      <w:proofErr w:type="spellStart"/>
      <w:r w:rsidR="007E75D2" w:rsidRPr="00A5093C">
        <w:rPr>
          <w:rFonts w:ascii="Times New Roman" w:hAnsi="Times New Roman" w:cs="Times New Roman"/>
          <w:sz w:val="24"/>
          <w:szCs w:val="24"/>
        </w:rPr>
        <w:t>Якунаева</w:t>
      </w:r>
      <w:proofErr w:type="spellEnd"/>
      <w:r w:rsidR="007E75D2" w:rsidRPr="00A5093C">
        <w:rPr>
          <w:rFonts w:ascii="Times New Roman" w:hAnsi="Times New Roman" w:cs="Times New Roman"/>
          <w:sz w:val="24"/>
          <w:szCs w:val="24"/>
        </w:rPr>
        <w:t xml:space="preserve"> В.Н. (кружок «Рукоделие») </w:t>
      </w:r>
      <w:r w:rsidRPr="00A5093C">
        <w:rPr>
          <w:rFonts w:ascii="Times New Roman" w:hAnsi="Times New Roman" w:cs="Times New Roman"/>
          <w:sz w:val="24"/>
          <w:szCs w:val="24"/>
        </w:rPr>
        <w:t>провел</w:t>
      </w:r>
      <w:r w:rsidR="007E75D2">
        <w:rPr>
          <w:rFonts w:ascii="Times New Roman" w:hAnsi="Times New Roman" w:cs="Times New Roman"/>
          <w:sz w:val="24"/>
          <w:szCs w:val="24"/>
        </w:rPr>
        <w:t>а</w:t>
      </w:r>
      <w:r w:rsidRPr="00A5093C">
        <w:rPr>
          <w:rFonts w:ascii="Times New Roman" w:hAnsi="Times New Roman" w:cs="Times New Roman"/>
          <w:sz w:val="24"/>
          <w:szCs w:val="24"/>
        </w:rPr>
        <w:t xml:space="preserve"> открытые </w:t>
      </w:r>
      <w:r w:rsidR="007E75D2">
        <w:rPr>
          <w:rFonts w:ascii="Times New Roman" w:hAnsi="Times New Roman" w:cs="Times New Roman"/>
          <w:sz w:val="24"/>
          <w:szCs w:val="24"/>
        </w:rPr>
        <w:t xml:space="preserve">занятие «Новогодняя игрушка» и мероприятие </w:t>
      </w:r>
      <w:r w:rsidR="007E75D2" w:rsidRPr="00C5559D">
        <w:rPr>
          <w:rFonts w:ascii="Times New Roman" w:hAnsi="Times New Roman" w:cs="Times New Roman"/>
          <w:sz w:val="24"/>
          <w:szCs w:val="24"/>
        </w:rPr>
        <w:t xml:space="preserve">«Край, в котором мы живём»  </w:t>
      </w:r>
      <w:r w:rsidR="007E75D2">
        <w:rPr>
          <w:rFonts w:ascii="Times New Roman" w:hAnsi="Times New Roman" w:cs="Times New Roman"/>
          <w:sz w:val="24"/>
          <w:szCs w:val="24"/>
        </w:rPr>
        <w:t xml:space="preserve">в рамках проектной деятельности  по теме </w:t>
      </w:r>
      <w:r w:rsidR="007E75D2" w:rsidRPr="007E75D2">
        <w:rPr>
          <w:rFonts w:ascii="Times New Roman" w:hAnsi="Times New Roman" w:cs="Times New Roman"/>
          <w:sz w:val="24"/>
          <w:szCs w:val="24"/>
        </w:rPr>
        <w:t xml:space="preserve">«Игрушки наших бабушек и дедушек». </w:t>
      </w:r>
      <w:r w:rsidR="007E7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332" w:rsidRPr="00AA38D9" w:rsidRDefault="00AA38D9" w:rsidP="005014DE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Многими педагогами проводятся мастер-классы по изготовлению изделий – объединения </w:t>
      </w:r>
      <w:r w:rsidR="004A3599">
        <w:rPr>
          <w:rFonts w:ascii="Times New Roman" w:hAnsi="Times New Roman" w:cs="Times New Roman"/>
          <w:sz w:val="24"/>
          <w:szCs w:val="24"/>
        </w:rPr>
        <w:t>ДПИ, ведение внеклассных мероприятий.</w:t>
      </w:r>
    </w:p>
    <w:p w:rsidR="002441D9" w:rsidRDefault="00B96228" w:rsidP="005014DE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93C">
        <w:rPr>
          <w:rFonts w:ascii="Times New Roman" w:hAnsi="Times New Roman" w:cs="Times New Roman"/>
          <w:sz w:val="24"/>
          <w:szCs w:val="24"/>
        </w:rPr>
        <w:t>В 201</w:t>
      </w:r>
      <w:r w:rsidR="007E75D2">
        <w:rPr>
          <w:rFonts w:ascii="Times New Roman" w:hAnsi="Times New Roman" w:cs="Times New Roman"/>
          <w:sz w:val="24"/>
          <w:szCs w:val="24"/>
        </w:rPr>
        <w:t>9</w:t>
      </w:r>
      <w:r w:rsidR="002441D9">
        <w:rPr>
          <w:rFonts w:ascii="Times New Roman" w:hAnsi="Times New Roman" w:cs="Times New Roman"/>
          <w:sz w:val="24"/>
          <w:szCs w:val="24"/>
        </w:rPr>
        <w:t xml:space="preserve"> году проведен слет районного Российского движения школьников, в рамках которого педагоги дополнительного образования обменялись опытом работы и запланировали на июнь 2020 года провести слет уже на базе ДОЛ «Байкал».</w:t>
      </w:r>
      <w:r w:rsidRPr="00A50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228" w:rsidRPr="00A5093C" w:rsidRDefault="002441D9" w:rsidP="005014DE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96228" w:rsidRPr="00A5093C">
        <w:rPr>
          <w:rFonts w:ascii="Times New Roman" w:hAnsi="Times New Roman" w:cs="Times New Roman"/>
          <w:sz w:val="24"/>
          <w:szCs w:val="24"/>
        </w:rPr>
        <w:t xml:space="preserve">едагоги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 w:rsidR="00B96228" w:rsidRPr="00A5093C">
        <w:rPr>
          <w:rFonts w:ascii="Times New Roman" w:hAnsi="Times New Roman" w:cs="Times New Roman"/>
          <w:sz w:val="24"/>
          <w:szCs w:val="24"/>
        </w:rPr>
        <w:t>проявляли активность в работе педагогических советов, конференции и семинаров: представляли свой опыт, тематические выступления.</w:t>
      </w:r>
    </w:p>
    <w:p w:rsidR="002441D9" w:rsidRDefault="002441D9" w:rsidP="002441D9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41D9">
        <w:rPr>
          <w:rFonts w:ascii="Times New Roman" w:hAnsi="Times New Roman" w:cs="Times New Roman"/>
          <w:sz w:val="24"/>
          <w:szCs w:val="24"/>
        </w:rPr>
        <w:t>В декабре</w:t>
      </w:r>
      <w:r>
        <w:rPr>
          <w:rFonts w:ascii="Times New Roman" w:hAnsi="Times New Roman" w:cs="Times New Roman"/>
          <w:sz w:val="24"/>
          <w:szCs w:val="24"/>
        </w:rPr>
        <w:t xml:space="preserve"> 2019 года учреждение включилось в работу по внедрению региональной целевой модели системы дополнительного образования детей в районе. Была создана рабочая группа из работников учреждений дополнительного образования, МКУ ОРМО «Управление образования».</w:t>
      </w:r>
    </w:p>
    <w:p w:rsidR="002441D9" w:rsidRPr="002441D9" w:rsidRDefault="002441D9" w:rsidP="002441D9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отметить, что учреждение достойно прошло выездную  проверку Службой по контролю и надзору в сфере образования Иркутской области. Незначительные замечания (предписание) были устранены в срок.</w:t>
      </w:r>
    </w:p>
    <w:p w:rsidR="006E4DB4" w:rsidRDefault="00B07D4B" w:rsidP="00B07D4B">
      <w:pPr>
        <w:pStyle w:val="a5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 активность педагогических работников проявляется в участии в качестве члена жюри конкурсов, фестивалей и т.п., является одним из критериев результативности</w:t>
      </w:r>
      <w:r w:rsidR="000E0F34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педагогических работников и дает дополнительные преимущества при экспертной оценке портфолио достижений аттестующего.</w:t>
      </w:r>
    </w:p>
    <w:p w:rsidR="003279DC" w:rsidRPr="00A67D34" w:rsidRDefault="00A67D34" w:rsidP="00B07D4B">
      <w:pPr>
        <w:pStyle w:val="a5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67D34">
        <w:rPr>
          <w:rFonts w:ascii="Times New Roman" w:hAnsi="Times New Roman" w:cs="Times New Roman"/>
          <w:sz w:val="24"/>
          <w:szCs w:val="24"/>
        </w:rPr>
        <w:t>Педагоги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активно привлекаются как члены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жюри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районные конкурсы проводимые отделом молодежи КУСС администрации ОРМО,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Агенством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лесного хозяйства Иркутской области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Ольхонскому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(см. выше социальное партнерство). </w:t>
      </w:r>
    </w:p>
    <w:p w:rsidR="00955951" w:rsidRDefault="00955951" w:rsidP="00B07D4B">
      <w:pPr>
        <w:pStyle w:val="a5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Внешняя оценка деятельности педагогического мастерства осуществляется и через участие педагогических работников в профессиональных и творческих конкурсах. Участие в конкурсах – это возможность педагогическим работникам транслировать свой опыт работы и получить его оценку.</w:t>
      </w:r>
    </w:p>
    <w:p w:rsidR="002F0CB9" w:rsidRDefault="002F0CB9" w:rsidP="00B07D4B">
      <w:pPr>
        <w:pStyle w:val="a5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учреждение не участвовало в профессиональных конкурсах.</w:t>
      </w:r>
    </w:p>
    <w:p w:rsidR="006D4808" w:rsidRDefault="002F0CB9" w:rsidP="006D4808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целом, </w:t>
      </w:r>
      <w:r w:rsidR="00326070">
        <w:rPr>
          <w:rFonts w:ascii="Times New Roman" w:hAnsi="Times New Roman" w:cs="Times New Roman"/>
          <w:sz w:val="24"/>
          <w:szCs w:val="24"/>
        </w:rPr>
        <w:t xml:space="preserve"> система методической работы способствует развитию профессиональных компетенций</w:t>
      </w:r>
      <w:r w:rsidR="006D4808">
        <w:rPr>
          <w:rFonts w:ascii="Times New Roman" w:hAnsi="Times New Roman" w:cs="Times New Roman"/>
          <w:sz w:val="24"/>
          <w:szCs w:val="24"/>
        </w:rPr>
        <w:t xml:space="preserve"> педагогических работников учреждения, их методического мастерств</w:t>
      </w:r>
      <w:proofErr w:type="gramStart"/>
      <w:r w:rsidR="006D480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6D4808">
        <w:rPr>
          <w:rFonts w:ascii="Times New Roman" w:hAnsi="Times New Roman" w:cs="Times New Roman"/>
          <w:sz w:val="24"/>
          <w:szCs w:val="24"/>
        </w:rPr>
        <w:t xml:space="preserve"> активизировалась деятельность педагогических работников по трансляции своего опыта работы: выступления на конференциях, семинарах различного уровня, мастер-классы, открытые занятия; участие в профессиональных, творческих конкурсах. Но необходимо </w:t>
      </w:r>
      <w:r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6D4808">
        <w:rPr>
          <w:rFonts w:ascii="Times New Roman" w:hAnsi="Times New Roman" w:cs="Times New Roman"/>
          <w:sz w:val="24"/>
          <w:szCs w:val="24"/>
        </w:rPr>
        <w:t xml:space="preserve"> работу по прохождению педагогическими работниками на первую и высшую квалификационные категории.</w:t>
      </w:r>
    </w:p>
    <w:p w:rsidR="00A105EB" w:rsidRDefault="00A105EB" w:rsidP="006D4808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4808" w:rsidRDefault="006D4808" w:rsidP="006D4808">
      <w:pPr>
        <w:pStyle w:val="a5"/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Создание  безопасных условий организации образовательной                     </w:t>
      </w:r>
    </w:p>
    <w:p w:rsidR="006D4808" w:rsidRDefault="006D4808" w:rsidP="006D4808">
      <w:pPr>
        <w:pStyle w:val="a5"/>
        <w:ind w:left="12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D1225B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еятельности</w:t>
      </w:r>
    </w:p>
    <w:p w:rsidR="00D1225B" w:rsidRPr="00D1225B" w:rsidRDefault="00D1225B" w:rsidP="00FE47C9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Учреждение реализует дополнительные общераз</w:t>
      </w:r>
      <w:r w:rsidR="00FE47C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ивающие программы</w:t>
      </w:r>
      <w:r w:rsidR="00FE47C9">
        <w:rPr>
          <w:rFonts w:ascii="Times New Roman" w:hAnsi="Times New Roman" w:cs="Times New Roman"/>
          <w:sz w:val="24"/>
          <w:szCs w:val="24"/>
        </w:rPr>
        <w:t xml:space="preserve"> на базе общеобразовательных учреждений района на основе договоров безвозмездного пользования. Общеобразовательные учреждения оборудованы современной пожарно-охранной сигнализацией и тревожной кнопкой. Имеются обозначения аварийных </w:t>
      </w:r>
      <w:r w:rsidR="00FE47C9">
        <w:rPr>
          <w:rFonts w:ascii="Times New Roman" w:hAnsi="Times New Roman" w:cs="Times New Roman"/>
          <w:sz w:val="24"/>
          <w:szCs w:val="24"/>
        </w:rPr>
        <w:lastRenderedPageBreak/>
        <w:t xml:space="preserve">выходов, план и порядок эвакуации, тревожная кнопка, видеонаблюдение, пожарные краны и рукава, дымовые </w:t>
      </w:r>
      <w:proofErr w:type="spellStart"/>
      <w:r w:rsidR="00B91A06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="00FE47C9">
        <w:rPr>
          <w:rFonts w:ascii="Times New Roman" w:hAnsi="Times New Roman" w:cs="Times New Roman"/>
          <w:sz w:val="24"/>
          <w:szCs w:val="24"/>
        </w:rPr>
        <w:t>, огнетушители.</w:t>
      </w:r>
    </w:p>
    <w:p w:rsidR="006D4808" w:rsidRDefault="00E048DF" w:rsidP="00326070">
      <w:pPr>
        <w:pStyle w:val="a5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улучшения условий труда и качества работы по пропаганде охраны труда, предупреждения случаев производственного травматизма, профессиональной заболеваемости и техники безопасности в 2018 году проведены следующие мероприятия:</w:t>
      </w:r>
    </w:p>
    <w:p w:rsidR="00E048DF" w:rsidRDefault="00E048DF" w:rsidP="00326070">
      <w:pPr>
        <w:pStyle w:val="a5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аттестация рабочих мест;</w:t>
      </w:r>
    </w:p>
    <w:p w:rsidR="00E048DF" w:rsidRDefault="00E048DF" w:rsidP="00326070">
      <w:pPr>
        <w:pStyle w:val="a5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обязательный медицинский осмотр работников;</w:t>
      </w:r>
    </w:p>
    <w:p w:rsidR="00E048DF" w:rsidRDefault="00E048DF" w:rsidP="00326070">
      <w:pPr>
        <w:pStyle w:val="a5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71162">
        <w:rPr>
          <w:rFonts w:ascii="Times New Roman" w:hAnsi="Times New Roman" w:cs="Times New Roman"/>
          <w:sz w:val="24"/>
          <w:szCs w:val="24"/>
        </w:rPr>
        <w:t>обучение работников оказанию первой помощи пострадавшим;</w:t>
      </w:r>
    </w:p>
    <w:p w:rsidR="00671162" w:rsidRDefault="00671162" w:rsidP="00326070">
      <w:pPr>
        <w:pStyle w:val="a5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тренировочные мероприятия по эвакуации на случай пожара и чрезвычайных ситуаций;</w:t>
      </w:r>
    </w:p>
    <w:p w:rsidR="00671162" w:rsidRDefault="00671162" w:rsidP="00326070">
      <w:pPr>
        <w:pStyle w:val="a5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инструктажи по технике безопасности с учащимися.</w:t>
      </w:r>
    </w:p>
    <w:p w:rsidR="00671162" w:rsidRDefault="00671162" w:rsidP="00326070">
      <w:pPr>
        <w:pStyle w:val="a5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 Учреждении созданы</w:t>
      </w:r>
      <w:r w:rsidR="003B29E4">
        <w:rPr>
          <w:rFonts w:ascii="Times New Roman" w:hAnsi="Times New Roman" w:cs="Times New Roman"/>
          <w:sz w:val="24"/>
          <w:szCs w:val="24"/>
        </w:rPr>
        <w:t xml:space="preserve"> безопасные условия труда для работников.</w:t>
      </w:r>
    </w:p>
    <w:p w:rsidR="003B29E4" w:rsidRDefault="003B29E4" w:rsidP="00326070">
      <w:pPr>
        <w:pStyle w:val="a5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3B29E4" w:rsidRDefault="004640F6" w:rsidP="004640F6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Показатели деятельности, подлежащей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</w:p>
    <w:p w:rsidR="00704F65" w:rsidRDefault="00704F65" w:rsidP="00704F65">
      <w:pPr>
        <w:pStyle w:val="a5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Ind w:w="360" w:type="dxa"/>
        <w:tblLook w:val="04A0" w:firstRow="1" w:lastRow="0" w:firstColumn="1" w:lastColumn="0" w:noHBand="0" w:noVBand="1"/>
      </w:tblPr>
      <w:tblGrid>
        <w:gridCol w:w="696"/>
        <w:gridCol w:w="5474"/>
        <w:gridCol w:w="3041"/>
      </w:tblGrid>
      <w:tr w:rsidR="00704F65" w:rsidTr="00B83F9C">
        <w:tc>
          <w:tcPr>
            <w:tcW w:w="696" w:type="dxa"/>
          </w:tcPr>
          <w:p w:rsidR="00704F65" w:rsidRDefault="00704F65" w:rsidP="00704F6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74" w:type="dxa"/>
          </w:tcPr>
          <w:p w:rsidR="00704F65" w:rsidRDefault="00704F65" w:rsidP="00704F6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  <w:r w:rsidR="00837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41" w:type="dxa"/>
          </w:tcPr>
          <w:p w:rsidR="00704F65" w:rsidRDefault="00704F65" w:rsidP="00704F6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704F65" w:rsidTr="00B83F9C">
        <w:tc>
          <w:tcPr>
            <w:tcW w:w="696" w:type="dxa"/>
          </w:tcPr>
          <w:p w:rsidR="00704F65" w:rsidRPr="00D82090" w:rsidRDefault="0043079D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704F65" w:rsidRDefault="00D82090" w:rsidP="00704F6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041" w:type="dxa"/>
          </w:tcPr>
          <w:p w:rsidR="00704F65" w:rsidRDefault="00704F65" w:rsidP="00704F6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F65" w:rsidTr="00B83F9C">
        <w:tc>
          <w:tcPr>
            <w:tcW w:w="696" w:type="dxa"/>
          </w:tcPr>
          <w:p w:rsidR="00704F65" w:rsidRPr="00D82090" w:rsidRDefault="00D82090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9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74" w:type="dxa"/>
          </w:tcPr>
          <w:p w:rsidR="00704F65" w:rsidRPr="00D82090" w:rsidRDefault="00D82090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90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учащихся, в том числе</w:t>
            </w:r>
          </w:p>
        </w:tc>
        <w:tc>
          <w:tcPr>
            <w:tcW w:w="3041" w:type="dxa"/>
          </w:tcPr>
          <w:p w:rsidR="00704F65" w:rsidRPr="00D82090" w:rsidRDefault="00887A30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704F65" w:rsidTr="00B83F9C">
        <w:tc>
          <w:tcPr>
            <w:tcW w:w="696" w:type="dxa"/>
          </w:tcPr>
          <w:p w:rsidR="00704F65" w:rsidRDefault="00704F65" w:rsidP="00704F6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4" w:type="dxa"/>
          </w:tcPr>
          <w:p w:rsidR="00704F65" w:rsidRPr="00D82090" w:rsidRDefault="00D82090" w:rsidP="00D8209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3-7 лет (дошкольного возраста)</w:t>
            </w:r>
          </w:p>
        </w:tc>
        <w:tc>
          <w:tcPr>
            <w:tcW w:w="3041" w:type="dxa"/>
          </w:tcPr>
          <w:p w:rsidR="00704F65" w:rsidRPr="00D82090" w:rsidRDefault="00094834" w:rsidP="003F486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04F65" w:rsidTr="00B83F9C">
        <w:tc>
          <w:tcPr>
            <w:tcW w:w="696" w:type="dxa"/>
          </w:tcPr>
          <w:p w:rsidR="00704F65" w:rsidRDefault="00704F65" w:rsidP="00704F6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4" w:type="dxa"/>
          </w:tcPr>
          <w:p w:rsidR="00704F65" w:rsidRPr="00D82090" w:rsidRDefault="00D82090" w:rsidP="00D8209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 с 7-11 лет (младшего школьного возраста)</w:t>
            </w:r>
          </w:p>
        </w:tc>
        <w:tc>
          <w:tcPr>
            <w:tcW w:w="3041" w:type="dxa"/>
          </w:tcPr>
          <w:p w:rsidR="00704F65" w:rsidRPr="00D82090" w:rsidRDefault="00094834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704F65" w:rsidTr="00B83F9C">
        <w:tc>
          <w:tcPr>
            <w:tcW w:w="696" w:type="dxa"/>
          </w:tcPr>
          <w:p w:rsidR="00704F65" w:rsidRDefault="00704F65" w:rsidP="00704F6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4" w:type="dxa"/>
          </w:tcPr>
          <w:p w:rsidR="00704F65" w:rsidRPr="00D82090" w:rsidRDefault="00E50F0F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11-15 лет (среднего школьного возраста)</w:t>
            </w:r>
          </w:p>
        </w:tc>
        <w:tc>
          <w:tcPr>
            <w:tcW w:w="3041" w:type="dxa"/>
          </w:tcPr>
          <w:p w:rsidR="00704F65" w:rsidRPr="00D82090" w:rsidRDefault="00094834" w:rsidP="003F486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704F65" w:rsidTr="00B83F9C">
        <w:tc>
          <w:tcPr>
            <w:tcW w:w="696" w:type="dxa"/>
          </w:tcPr>
          <w:p w:rsidR="00704F65" w:rsidRDefault="00704F65" w:rsidP="00704F6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4" w:type="dxa"/>
          </w:tcPr>
          <w:p w:rsidR="00704F65" w:rsidRPr="00D82090" w:rsidRDefault="00E50F0F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15-18 лет (старшего школьного возраста)</w:t>
            </w:r>
          </w:p>
        </w:tc>
        <w:tc>
          <w:tcPr>
            <w:tcW w:w="3041" w:type="dxa"/>
          </w:tcPr>
          <w:p w:rsidR="00704F65" w:rsidRPr="00D82090" w:rsidRDefault="00094834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04F65" w:rsidTr="00B83F9C">
        <w:tc>
          <w:tcPr>
            <w:tcW w:w="696" w:type="dxa"/>
          </w:tcPr>
          <w:p w:rsidR="00704F65" w:rsidRPr="00E0390E" w:rsidRDefault="00E0390E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0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74" w:type="dxa"/>
          </w:tcPr>
          <w:p w:rsidR="00704F65" w:rsidRPr="00D82090" w:rsidRDefault="00E0390E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учащихся, обучающихся </w:t>
            </w:r>
            <w:r w:rsidR="001C5045">
              <w:rPr>
                <w:rFonts w:ascii="Times New Roman" w:hAnsi="Times New Roman" w:cs="Times New Roman"/>
                <w:sz w:val="24"/>
                <w:szCs w:val="24"/>
              </w:rPr>
              <w:t>по образовательным программам на бюджетной основе</w:t>
            </w:r>
          </w:p>
        </w:tc>
        <w:tc>
          <w:tcPr>
            <w:tcW w:w="3041" w:type="dxa"/>
          </w:tcPr>
          <w:p w:rsidR="00704F65" w:rsidRPr="00D82090" w:rsidRDefault="001C5045" w:rsidP="00887A3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7A3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C5045" w:rsidTr="00B83F9C">
        <w:tc>
          <w:tcPr>
            <w:tcW w:w="696" w:type="dxa"/>
          </w:tcPr>
          <w:p w:rsidR="001C5045" w:rsidRPr="00E0390E" w:rsidRDefault="001C5045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74" w:type="dxa"/>
          </w:tcPr>
          <w:p w:rsidR="001C5045" w:rsidRDefault="001C5045" w:rsidP="001C504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="00341254">
              <w:rPr>
                <w:rFonts w:ascii="Times New Roman" w:hAnsi="Times New Roman" w:cs="Times New Roman"/>
                <w:sz w:val="24"/>
                <w:szCs w:val="24"/>
              </w:rPr>
              <w:t xml:space="preserve">/ удельный вес 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учащихся, обучающихся в двух и более объединениях</w:t>
            </w:r>
          </w:p>
        </w:tc>
        <w:tc>
          <w:tcPr>
            <w:tcW w:w="3041" w:type="dxa"/>
          </w:tcPr>
          <w:p w:rsidR="001C5045" w:rsidRDefault="001C5045" w:rsidP="0009483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7A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12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94834" w:rsidRPr="000948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F48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C5045" w:rsidTr="00B83F9C">
        <w:tc>
          <w:tcPr>
            <w:tcW w:w="696" w:type="dxa"/>
          </w:tcPr>
          <w:p w:rsidR="001C5045" w:rsidRDefault="001C5045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74" w:type="dxa"/>
          </w:tcPr>
          <w:p w:rsidR="001C5045" w:rsidRDefault="001C5045" w:rsidP="001C504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</w:t>
            </w:r>
            <w:r w:rsidR="00341254">
              <w:rPr>
                <w:rFonts w:ascii="Times New Roman" w:hAnsi="Times New Roman" w:cs="Times New Roman"/>
                <w:sz w:val="24"/>
                <w:szCs w:val="24"/>
              </w:rPr>
              <w:t>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3041" w:type="dxa"/>
          </w:tcPr>
          <w:p w:rsidR="001C5045" w:rsidRDefault="00341254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254" w:rsidTr="00B83F9C">
        <w:tc>
          <w:tcPr>
            <w:tcW w:w="696" w:type="dxa"/>
          </w:tcPr>
          <w:p w:rsidR="00341254" w:rsidRDefault="00341254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74" w:type="dxa"/>
          </w:tcPr>
          <w:p w:rsidR="00341254" w:rsidRDefault="00341254" w:rsidP="001C504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образовательных программ с применением дистанционных образовательных технологий, электронного обучения, образовательных программ для детей с одаренными детьми, образовательных программ с детьми с особыми потребностями в образовании (ОВЗ, дети-инвалиды)</w:t>
            </w:r>
          </w:p>
        </w:tc>
        <w:tc>
          <w:tcPr>
            <w:tcW w:w="3041" w:type="dxa"/>
          </w:tcPr>
          <w:p w:rsidR="00341254" w:rsidRDefault="00341254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в наличии</w:t>
            </w:r>
          </w:p>
        </w:tc>
      </w:tr>
      <w:tr w:rsidR="00341254" w:rsidTr="00B83F9C">
        <w:tc>
          <w:tcPr>
            <w:tcW w:w="696" w:type="dxa"/>
          </w:tcPr>
          <w:p w:rsidR="00341254" w:rsidRDefault="00341254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474" w:type="dxa"/>
          </w:tcPr>
          <w:p w:rsidR="00341254" w:rsidRDefault="00341254" w:rsidP="001C504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учащихся/удельный вес численности учащихся с ограниченными возможностями здоровья</w:t>
            </w:r>
            <w:r w:rsidR="003F486E">
              <w:rPr>
                <w:rFonts w:ascii="Times New Roman" w:hAnsi="Times New Roman" w:cs="Times New Roman"/>
                <w:sz w:val="24"/>
                <w:szCs w:val="24"/>
              </w:rPr>
              <w:t>; дети-инвалиды</w:t>
            </w:r>
          </w:p>
        </w:tc>
        <w:tc>
          <w:tcPr>
            <w:tcW w:w="3041" w:type="dxa"/>
          </w:tcPr>
          <w:p w:rsidR="00341254" w:rsidRDefault="00094834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48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48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48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F486E" w:rsidRDefault="00094834" w:rsidP="0009483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48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48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48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93C82" w:rsidTr="00B83F9C">
        <w:tc>
          <w:tcPr>
            <w:tcW w:w="696" w:type="dxa"/>
          </w:tcPr>
          <w:p w:rsidR="00B93C82" w:rsidRDefault="00B93C82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474" w:type="dxa"/>
          </w:tcPr>
          <w:p w:rsidR="00B93C82" w:rsidRDefault="00B93C82" w:rsidP="00B93C8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8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учащихся/удельный вес численности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детей-сирот, детей, оставшихся без попечения родителей</w:t>
            </w:r>
          </w:p>
        </w:tc>
        <w:tc>
          <w:tcPr>
            <w:tcW w:w="3041" w:type="dxa"/>
          </w:tcPr>
          <w:p w:rsidR="00B93C82" w:rsidRDefault="003F486E" w:rsidP="0009483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94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93C82" w:rsidTr="00B83F9C">
        <w:tc>
          <w:tcPr>
            <w:tcW w:w="696" w:type="dxa"/>
          </w:tcPr>
          <w:p w:rsidR="00B93C82" w:rsidRDefault="00B93C82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474" w:type="dxa"/>
          </w:tcPr>
          <w:p w:rsidR="00B93C82" w:rsidRPr="00B93C82" w:rsidRDefault="00B93C82" w:rsidP="00B93C8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82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учащихся/уд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ельный вес численности учащихся, занимающихся учебно-исследовательской деятельностью, в общей численности учащихся</w:t>
            </w:r>
          </w:p>
        </w:tc>
        <w:tc>
          <w:tcPr>
            <w:tcW w:w="3041" w:type="dxa"/>
          </w:tcPr>
          <w:p w:rsidR="00B93C82" w:rsidRDefault="00094834" w:rsidP="0009483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F48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F48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93C82" w:rsidTr="00B83F9C">
        <w:tc>
          <w:tcPr>
            <w:tcW w:w="696" w:type="dxa"/>
          </w:tcPr>
          <w:p w:rsidR="00B93C82" w:rsidRDefault="00B93C82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474" w:type="dxa"/>
          </w:tcPr>
          <w:p w:rsidR="00B93C82" w:rsidRPr="00B93C82" w:rsidRDefault="00A85CD7" w:rsidP="00A85CD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CD7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учащихся/уд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ельный вес численности учащихся, принявших участие в массовых мероприятиях (конкурсы, фестивали,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конференции, игры), в общей численности учащихся, в том числе:</w:t>
            </w:r>
          </w:p>
        </w:tc>
        <w:tc>
          <w:tcPr>
            <w:tcW w:w="3041" w:type="dxa"/>
          </w:tcPr>
          <w:p w:rsidR="00B93C82" w:rsidRDefault="00B93C82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CD7" w:rsidTr="00B83F9C">
        <w:tc>
          <w:tcPr>
            <w:tcW w:w="696" w:type="dxa"/>
          </w:tcPr>
          <w:p w:rsidR="00A85CD7" w:rsidRDefault="00A85CD7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A85CD7" w:rsidRPr="00A85CD7" w:rsidRDefault="00A85CD7" w:rsidP="00A85CD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уровне:</w:t>
            </w:r>
          </w:p>
        </w:tc>
        <w:tc>
          <w:tcPr>
            <w:tcW w:w="3041" w:type="dxa"/>
          </w:tcPr>
          <w:p w:rsidR="00A85CD7" w:rsidRDefault="00315368" w:rsidP="0031536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E6E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35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F12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35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85CD7" w:rsidTr="00B83F9C">
        <w:tc>
          <w:tcPr>
            <w:tcW w:w="696" w:type="dxa"/>
          </w:tcPr>
          <w:p w:rsidR="00A85CD7" w:rsidRDefault="00A85CD7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A85CD7" w:rsidRDefault="00A85CD7" w:rsidP="00A85CD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уровне:</w:t>
            </w:r>
          </w:p>
        </w:tc>
        <w:tc>
          <w:tcPr>
            <w:tcW w:w="3041" w:type="dxa"/>
          </w:tcPr>
          <w:p w:rsidR="00A85CD7" w:rsidRDefault="00E135FA" w:rsidP="008F126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</w:t>
            </w:r>
            <w:r w:rsidR="008F12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85CD7" w:rsidTr="00B83F9C">
        <w:tc>
          <w:tcPr>
            <w:tcW w:w="696" w:type="dxa"/>
          </w:tcPr>
          <w:p w:rsidR="00A85CD7" w:rsidRDefault="00A85CD7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A85CD7" w:rsidRDefault="00A85CD7" w:rsidP="00A85CD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уровне:</w:t>
            </w:r>
          </w:p>
        </w:tc>
        <w:tc>
          <w:tcPr>
            <w:tcW w:w="3041" w:type="dxa"/>
          </w:tcPr>
          <w:p w:rsidR="00A85CD7" w:rsidRDefault="00DE6E3E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5CD7" w:rsidTr="00B83F9C">
        <w:tc>
          <w:tcPr>
            <w:tcW w:w="696" w:type="dxa"/>
          </w:tcPr>
          <w:p w:rsidR="00A85CD7" w:rsidRDefault="00A85CD7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A85CD7" w:rsidRDefault="00A85CD7" w:rsidP="00A85CD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уровне:</w:t>
            </w:r>
          </w:p>
        </w:tc>
        <w:tc>
          <w:tcPr>
            <w:tcW w:w="3041" w:type="dxa"/>
          </w:tcPr>
          <w:p w:rsidR="00A85CD7" w:rsidRDefault="00DE6E3E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5CD7" w:rsidTr="00B83F9C">
        <w:tc>
          <w:tcPr>
            <w:tcW w:w="696" w:type="dxa"/>
          </w:tcPr>
          <w:p w:rsidR="00A85CD7" w:rsidRDefault="00A85CD7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A85CD7" w:rsidRDefault="00A85CD7" w:rsidP="00A85CD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уровне:</w:t>
            </w:r>
          </w:p>
        </w:tc>
        <w:tc>
          <w:tcPr>
            <w:tcW w:w="3041" w:type="dxa"/>
          </w:tcPr>
          <w:p w:rsidR="00A85CD7" w:rsidRDefault="008F1268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6E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/8</w:t>
            </w:r>
            <w:r w:rsidR="00E135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85CD7" w:rsidTr="00B83F9C">
        <w:tc>
          <w:tcPr>
            <w:tcW w:w="696" w:type="dxa"/>
          </w:tcPr>
          <w:p w:rsidR="00A85CD7" w:rsidRDefault="00A85CD7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5474" w:type="dxa"/>
          </w:tcPr>
          <w:p w:rsidR="00A85CD7" w:rsidRDefault="00A85CD7" w:rsidP="00A85CD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–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3041" w:type="dxa"/>
          </w:tcPr>
          <w:p w:rsidR="00A85CD7" w:rsidRDefault="00DE6E3E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</w:t>
            </w:r>
          </w:p>
        </w:tc>
      </w:tr>
      <w:tr w:rsidR="00A85CD7" w:rsidTr="00B83F9C">
        <w:tc>
          <w:tcPr>
            <w:tcW w:w="696" w:type="dxa"/>
          </w:tcPr>
          <w:p w:rsidR="00A85CD7" w:rsidRDefault="00A85CD7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A85CD7" w:rsidRPr="00A85CD7" w:rsidRDefault="00A85CD7" w:rsidP="00D975A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уровне:</w:t>
            </w:r>
          </w:p>
        </w:tc>
        <w:tc>
          <w:tcPr>
            <w:tcW w:w="3041" w:type="dxa"/>
          </w:tcPr>
          <w:p w:rsidR="00A85CD7" w:rsidRDefault="00E135FA" w:rsidP="0052696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126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8F12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269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человек)/</w:t>
            </w:r>
            <w:r w:rsidR="00526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12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85CD7" w:rsidTr="00B83F9C">
        <w:tc>
          <w:tcPr>
            <w:tcW w:w="696" w:type="dxa"/>
          </w:tcPr>
          <w:p w:rsidR="00A85CD7" w:rsidRDefault="00A85CD7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A85CD7" w:rsidRDefault="00A85CD7" w:rsidP="00D975A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уровне:</w:t>
            </w:r>
          </w:p>
        </w:tc>
        <w:tc>
          <w:tcPr>
            <w:tcW w:w="3041" w:type="dxa"/>
          </w:tcPr>
          <w:p w:rsidR="00A85CD7" w:rsidRDefault="008F1268" w:rsidP="008F126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дипломов</w:t>
            </w:r>
            <w:r w:rsidR="00E1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 человек)</w:t>
            </w:r>
            <w:r w:rsidR="00E135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E135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85CD7" w:rsidTr="00B83F9C">
        <w:tc>
          <w:tcPr>
            <w:tcW w:w="696" w:type="dxa"/>
          </w:tcPr>
          <w:p w:rsidR="00A85CD7" w:rsidRDefault="00A85CD7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A85CD7" w:rsidRDefault="00A85CD7" w:rsidP="00D975A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уровне:</w:t>
            </w:r>
          </w:p>
        </w:tc>
        <w:tc>
          <w:tcPr>
            <w:tcW w:w="3041" w:type="dxa"/>
          </w:tcPr>
          <w:p w:rsidR="00A85CD7" w:rsidRDefault="00DE6E3E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CD7" w:rsidTr="00B83F9C">
        <w:tc>
          <w:tcPr>
            <w:tcW w:w="696" w:type="dxa"/>
          </w:tcPr>
          <w:p w:rsidR="00A85CD7" w:rsidRDefault="00A85CD7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A85CD7" w:rsidRDefault="00A85CD7" w:rsidP="00D975A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уровне:</w:t>
            </w:r>
          </w:p>
        </w:tc>
        <w:tc>
          <w:tcPr>
            <w:tcW w:w="3041" w:type="dxa"/>
          </w:tcPr>
          <w:p w:rsidR="00A85CD7" w:rsidRDefault="00DE6E3E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CD7" w:rsidTr="00B83F9C">
        <w:tc>
          <w:tcPr>
            <w:tcW w:w="696" w:type="dxa"/>
          </w:tcPr>
          <w:p w:rsidR="00A85CD7" w:rsidRDefault="00A85CD7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A85CD7" w:rsidRDefault="00A85CD7" w:rsidP="00D975A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уровне:</w:t>
            </w:r>
          </w:p>
        </w:tc>
        <w:tc>
          <w:tcPr>
            <w:tcW w:w="3041" w:type="dxa"/>
          </w:tcPr>
          <w:p w:rsidR="00A85CD7" w:rsidRDefault="008F1268" w:rsidP="0052696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35FA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1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6E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35F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5269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135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85CD7" w:rsidTr="00B83F9C">
        <w:tc>
          <w:tcPr>
            <w:tcW w:w="696" w:type="dxa"/>
          </w:tcPr>
          <w:p w:rsidR="00A85CD7" w:rsidRDefault="00A85CD7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74" w:type="dxa"/>
          </w:tcPr>
          <w:p w:rsidR="00A85CD7" w:rsidRDefault="00A85CD7" w:rsidP="00A85CD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массовых мероприятий, проведенных образовательной организацией: </w:t>
            </w:r>
          </w:p>
        </w:tc>
        <w:tc>
          <w:tcPr>
            <w:tcW w:w="3041" w:type="dxa"/>
          </w:tcPr>
          <w:p w:rsidR="00A85CD7" w:rsidRDefault="00A85CD7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CD7" w:rsidTr="00B83F9C">
        <w:tc>
          <w:tcPr>
            <w:tcW w:w="696" w:type="dxa"/>
          </w:tcPr>
          <w:p w:rsidR="00A85CD7" w:rsidRDefault="00A85CD7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A85CD7" w:rsidRDefault="00A85CD7" w:rsidP="00D975A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3041" w:type="dxa"/>
          </w:tcPr>
          <w:p w:rsidR="00A85CD7" w:rsidRDefault="00A105EB" w:rsidP="0031536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368" w:rsidRPr="00315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5CD7" w:rsidTr="00B83F9C">
        <w:tc>
          <w:tcPr>
            <w:tcW w:w="696" w:type="dxa"/>
          </w:tcPr>
          <w:p w:rsidR="00A85CD7" w:rsidRDefault="00A85CD7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A85CD7" w:rsidRDefault="00A85CD7" w:rsidP="00D975A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3041" w:type="dxa"/>
          </w:tcPr>
          <w:p w:rsidR="00A85CD7" w:rsidRDefault="00A85CD7" w:rsidP="0031536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05EB">
              <w:rPr>
                <w:rFonts w:ascii="Times New Roman" w:hAnsi="Times New Roman" w:cs="Times New Roman"/>
                <w:sz w:val="24"/>
                <w:szCs w:val="24"/>
              </w:rPr>
              <w:t xml:space="preserve">, участие в </w:t>
            </w:r>
            <w:r w:rsidR="00315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5CD7" w:rsidTr="00B83F9C">
        <w:tc>
          <w:tcPr>
            <w:tcW w:w="696" w:type="dxa"/>
          </w:tcPr>
          <w:p w:rsidR="00A85CD7" w:rsidRDefault="00A85CD7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74" w:type="dxa"/>
          </w:tcPr>
          <w:p w:rsidR="00A85CD7" w:rsidRDefault="00A85CD7" w:rsidP="00D975A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3041" w:type="dxa"/>
          </w:tcPr>
          <w:p w:rsidR="00A85CD7" w:rsidRDefault="00A85CD7" w:rsidP="0031536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53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04582A">
              <w:rPr>
                <w:rFonts w:ascii="Times New Roman" w:hAnsi="Times New Roman" w:cs="Times New Roman"/>
                <w:sz w:val="24"/>
                <w:szCs w:val="24"/>
              </w:rPr>
              <w:t>+1 методист</w:t>
            </w:r>
          </w:p>
        </w:tc>
      </w:tr>
      <w:tr w:rsidR="00A85CD7" w:rsidTr="00B83F9C">
        <w:tc>
          <w:tcPr>
            <w:tcW w:w="696" w:type="dxa"/>
          </w:tcPr>
          <w:p w:rsidR="00A85CD7" w:rsidRDefault="00A85CD7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A85CD7" w:rsidRDefault="00A85CD7" w:rsidP="00D975A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041" w:type="dxa"/>
          </w:tcPr>
          <w:p w:rsidR="00A85CD7" w:rsidRDefault="00315368" w:rsidP="0031536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458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04582A">
              <w:rPr>
                <w:rFonts w:ascii="Times New Roman" w:hAnsi="Times New Roman" w:cs="Times New Roman"/>
                <w:sz w:val="24"/>
                <w:szCs w:val="24"/>
              </w:rPr>
              <w:t>%+ 2 человека обучается на 5 курсе</w:t>
            </w:r>
          </w:p>
        </w:tc>
      </w:tr>
      <w:tr w:rsidR="00A85CD7" w:rsidTr="00B83F9C">
        <w:tc>
          <w:tcPr>
            <w:tcW w:w="696" w:type="dxa"/>
          </w:tcPr>
          <w:p w:rsidR="00A85CD7" w:rsidRDefault="00A85CD7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A85CD7" w:rsidRDefault="00BD5C38" w:rsidP="00D975A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C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педагогических работнико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в, имеющих высшее образование педагогической направленности (профиля), </w:t>
            </w:r>
            <w:r w:rsidRPr="00BD5C38">
              <w:rPr>
                <w:rFonts w:ascii="Times New Roman" w:hAnsi="Times New Roman" w:cs="Times New Roman"/>
                <w:sz w:val="24"/>
                <w:szCs w:val="24"/>
              </w:rPr>
              <w:t xml:space="preserve"> общей численности педагогических работников</w:t>
            </w:r>
          </w:p>
        </w:tc>
        <w:tc>
          <w:tcPr>
            <w:tcW w:w="3041" w:type="dxa"/>
          </w:tcPr>
          <w:p w:rsidR="00A85CD7" w:rsidRDefault="00315368" w:rsidP="0031536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4582A" w:rsidRPr="0004582A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582A" w:rsidRPr="0004582A">
              <w:rPr>
                <w:rFonts w:ascii="Times New Roman" w:hAnsi="Times New Roman" w:cs="Times New Roman"/>
                <w:sz w:val="24"/>
                <w:szCs w:val="24"/>
              </w:rPr>
              <w:t>%+ 2 человека обучается на 5 курсе</w:t>
            </w:r>
          </w:p>
        </w:tc>
      </w:tr>
      <w:tr w:rsidR="00BD5C38" w:rsidTr="00B83F9C">
        <w:tc>
          <w:tcPr>
            <w:tcW w:w="696" w:type="dxa"/>
          </w:tcPr>
          <w:p w:rsidR="00BD5C38" w:rsidRDefault="00BD5C38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BD5C38" w:rsidRPr="00BD5C38" w:rsidRDefault="00BD5C38" w:rsidP="00D975A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041" w:type="dxa"/>
          </w:tcPr>
          <w:p w:rsidR="00BD5C38" w:rsidRDefault="0004582A" w:rsidP="0031536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 обучается на 3 курсе</w:t>
            </w:r>
            <w:r w:rsidR="00DF5C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15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5C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5C38" w:rsidTr="00B83F9C">
        <w:tc>
          <w:tcPr>
            <w:tcW w:w="696" w:type="dxa"/>
          </w:tcPr>
          <w:p w:rsidR="00BD5C38" w:rsidRDefault="00BD5C38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BD5C38" w:rsidRDefault="00BD5C38" w:rsidP="00D975A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C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направленности</w:t>
            </w:r>
            <w:r w:rsidRPr="00BD5C38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педагогических работников</w:t>
            </w:r>
          </w:p>
        </w:tc>
        <w:tc>
          <w:tcPr>
            <w:tcW w:w="3041" w:type="dxa"/>
          </w:tcPr>
          <w:p w:rsidR="00BD5C38" w:rsidRDefault="0004582A" w:rsidP="0031536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A">
              <w:rPr>
                <w:rFonts w:ascii="Times New Roman" w:hAnsi="Times New Roman" w:cs="Times New Roman"/>
                <w:sz w:val="24"/>
                <w:szCs w:val="24"/>
              </w:rPr>
              <w:t>1 человек обучается на 3 курсе</w:t>
            </w:r>
            <w:r w:rsidR="00DF5C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15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5C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5C38" w:rsidTr="00B83F9C">
        <w:tc>
          <w:tcPr>
            <w:tcW w:w="696" w:type="dxa"/>
          </w:tcPr>
          <w:p w:rsidR="00BD5C38" w:rsidRDefault="00BD5C38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BD5C38" w:rsidRPr="00BD5C38" w:rsidRDefault="00BD5C38" w:rsidP="00D975A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041" w:type="dxa"/>
          </w:tcPr>
          <w:p w:rsidR="00BD5C38" w:rsidRDefault="00BD5C38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38" w:rsidTr="00B83F9C">
        <w:tc>
          <w:tcPr>
            <w:tcW w:w="696" w:type="dxa"/>
          </w:tcPr>
          <w:p w:rsidR="00BD5C38" w:rsidRDefault="00BD5C38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BD5C38" w:rsidRDefault="005659F0" w:rsidP="00D975A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041" w:type="dxa"/>
          </w:tcPr>
          <w:p w:rsidR="00BD5C38" w:rsidRDefault="00315368" w:rsidP="0031536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58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458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59F0" w:rsidTr="00B83F9C">
        <w:tc>
          <w:tcPr>
            <w:tcW w:w="696" w:type="dxa"/>
          </w:tcPr>
          <w:p w:rsidR="005659F0" w:rsidRDefault="005659F0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5659F0" w:rsidRDefault="005659F0" w:rsidP="00D975A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041" w:type="dxa"/>
          </w:tcPr>
          <w:p w:rsidR="005659F0" w:rsidRDefault="00315368" w:rsidP="0031536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58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458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59F0" w:rsidTr="00B83F9C">
        <w:tc>
          <w:tcPr>
            <w:tcW w:w="696" w:type="dxa"/>
          </w:tcPr>
          <w:p w:rsidR="005659F0" w:rsidRDefault="005659F0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5659F0" w:rsidRDefault="005659F0" w:rsidP="005659F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9F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659F0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</w:t>
            </w:r>
            <w:r w:rsidRPr="00565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педагогический стаж работы которых составляет:</w:t>
            </w:r>
          </w:p>
        </w:tc>
        <w:tc>
          <w:tcPr>
            <w:tcW w:w="3041" w:type="dxa"/>
          </w:tcPr>
          <w:p w:rsidR="005659F0" w:rsidRDefault="005659F0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9F0" w:rsidTr="00B83F9C">
        <w:tc>
          <w:tcPr>
            <w:tcW w:w="696" w:type="dxa"/>
          </w:tcPr>
          <w:p w:rsidR="005659F0" w:rsidRDefault="005659F0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5659F0" w:rsidRPr="005659F0" w:rsidRDefault="005659F0" w:rsidP="005659F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3041" w:type="dxa"/>
          </w:tcPr>
          <w:p w:rsidR="005659F0" w:rsidRDefault="00873C1C" w:rsidP="00873C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5C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443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59F0" w:rsidTr="00B83F9C">
        <w:tc>
          <w:tcPr>
            <w:tcW w:w="696" w:type="dxa"/>
          </w:tcPr>
          <w:p w:rsidR="005659F0" w:rsidRDefault="005659F0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5659F0" w:rsidRDefault="005659F0" w:rsidP="005659F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3041" w:type="dxa"/>
          </w:tcPr>
          <w:p w:rsidR="005659F0" w:rsidRDefault="00DD7BAF" w:rsidP="00873C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53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73C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F53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59F0" w:rsidTr="00B83F9C">
        <w:tc>
          <w:tcPr>
            <w:tcW w:w="696" w:type="dxa"/>
          </w:tcPr>
          <w:p w:rsidR="005659F0" w:rsidRDefault="005659F0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5659F0" w:rsidRDefault="005659F0" w:rsidP="005659F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</w:t>
            </w:r>
            <w:r w:rsidR="00837CFA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педагогических работников в возрасте до 30 лет</w:t>
            </w:r>
          </w:p>
        </w:tc>
        <w:tc>
          <w:tcPr>
            <w:tcW w:w="3041" w:type="dxa"/>
          </w:tcPr>
          <w:p w:rsidR="005659F0" w:rsidRDefault="00873C1C" w:rsidP="0078236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53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23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53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7CFA" w:rsidTr="00B83F9C">
        <w:tc>
          <w:tcPr>
            <w:tcW w:w="696" w:type="dxa"/>
          </w:tcPr>
          <w:p w:rsidR="00837CFA" w:rsidRDefault="00837CFA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837CFA" w:rsidRDefault="00837CFA" w:rsidP="00837C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F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гических работников в возрасте от 55</w:t>
            </w:r>
            <w:r w:rsidRPr="00837CF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041" w:type="dxa"/>
          </w:tcPr>
          <w:p w:rsidR="00837CFA" w:rsidRDefault="0078236F" w:rsidP="0078236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53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F53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83F9C" w:rsidTr="00B83F9C">
        <w:tc>
          <w:tcPr>
            <w:tcW w:w="696" w:type="dxa"/>
          </w:tcPr>
          <w:p w:rsidR="00B83F9C" w:rsidRDefault="00B83F9C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B83F9C" w:rsidRPr="00837CFA" w:rsidRDefault="00B83F9C" w:rsidP="00837C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деятельность, в общей численности сотрудников образовательной организации</w:t>
            </w:r>
          </w:p>
        </w:tc>
        <w:tc>
          <w:tcPr>
            <w:tcW w:w="3041" w:type="dxa"/>
          </w:tcPr>
          <w:p w:rsidR="00B83F9C" w:rsidRDefault="00B83F9C" w:rsidP="0031536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315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515A0" w:rsidTr="00B83F9C">
        <w:tc>
          <w:tcPr>
            <w:tcW w:w="696" w:type="dxa"/>
          </w:tcPr>
          <w:p w:rsidR="00D515A0" w:rsidRDefault="00D515A0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D515A0" w:rsidRPr="00837CFA" w:rsidRDefault="00D515A0" w:rsidP="00837C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за отчетный период</w:t>
            </w:r>
          </w:p>
        </w:tc>
        <w:tc>
          <w:tcPr>
            <w:tcW w:w="3041" w:type="dxa"/>
          </w:tcPr>
          <w:p w:rsidR="00D515A0" w:rsidRDefault="004B1FB8" w:rsidP="00704F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F9C" w:rsidTr="00B83F9C">
        <w:tc>
          <w:tcPr>
            <w:tcW w:w="696" w:type="dxa"/>
          </w:tcPr>
          <w:p w:rsidR="00B83F9C" w:rsidRPr="00DA6797" w:rsidRDefault="00B83F9C" w:rsidP="00B83F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5474" w:type="dxa"/>
          </w:tcPr>
          <w:p w:rsidR="00B83F9C" w:rsidRPr="00DA6797" w:rsidRDefault="00B83F9C" w:rsidP="00B83F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3041" w:type="dxa"/>
          </w:tcPr>
          <w:p w:rsidR="00B83F9C" w:rsidRPr="00DA6797" w:rsidRDefault="00B83F9C" w:rsidP="00B83F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B83F9C" w:rsidTr="00B83F9C">
        <w:tc>
          <w:tcPr>
            <w:tcW w:w="696" w:type="dxa"/>
          </w:tcPr>
          <w:p w:rsidR="00B83F9C" w:rsidRPr="00DA6797" w:rsidRDefault="00B83F9C" w:rsidP="00B83F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5474" w:type="dxa"/>
          </w:tcPr>
          <w:p w:rsidR="00B83F9C" w:rsidRPr="00DA6797" w:rsidRDefault="00B83F9C" w:rsidP="00B83F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3041" w:type="dxa"/>
          </w:tcPr>
          <w:p w:rsidR="00B83F9C" w:rsidRPr="00DA6797" w:rsidRDefault="00B83F9C" w:rsidP="00B83F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F9C" w:rsidTr="00B83F9C">
        <w:tc>
          <w:tcPr>
            <w:tcW w:w="696" w:type="dxa"/>
          </w:tcPr>
          <w:p w:rsidR="00B83F9C" w:rsidRPr="00DA6797" w:rsidRDefault="00B83F9C" w:rsidP="00B83F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</w:tcPr>
          <w:p w:rsidR="00B83F9C" w:rsidRPr="00DA6797" w:rsidRDefault="00B83F9C" w:rsidP="00B83F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3041" w:type="dxa"/>
          </w:tcPr>
          <w:p w:rsidR="00B83F9C" w:rsidRDefault="00B83F9C" w:rsidP="00B83F9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безвозмездном пользовании по договору со школами</w:t>
            </w:r>
            <w:r w:rsidR="00272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(используются компьютерные классы школ)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83F9C" w:rsidRPr="00DA6797" w:rsidRDefault="00B83F9C" w:rsidP="00B83F9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2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272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компьютер</w:t>
            </w:r>
          </w:p>
        </w:tc>
      </w:tr>
      <w:tr w:rsidR="00B83F9C" w:rsidTr="00B83F9C">
        <w:tc>
          <w:tcPr>
            <w:tcW w:w="696" w:type="dxa"/>
          </w:tcPr>
          <w:p w:rsidR="00B83F9C" w:rsidRPr="00DA6797" w:rsidRDefault="00B83F9C" w:rsidP="00B83F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</w:tcPr>
          <w:p w:rsidR="00B83F9C" w:rsidRPr="00DA6797" w:rsidRDefault="00B83F9C" w:rsidP="002727C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</w:t>
            </w:r>
            <w:r w:rsidR="00272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1" w:type="dxa"/>
          </w:tcPr>
          <w:p w:rsidR="00B83F9C" w:rsidRPr="00DA6797" w:rsidRDefault="00B83F9C" w:rsidP="00B83F9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безвозмездном пользовании по договору со школами, собственных</w:t>
            </w:r>
            <w:r w:rsidR="00272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нет.</w:t>
            </w:r>
          </w:p>
        </w:tc>
      </w:tr>
    </w:tbl>
    <w:p w:rsidR="00704F65" w:rsidRPr="004640F6" w:rsidRDefault="00704F65" w:rsidP="00704F65">
      <w:pPr>
        <w:pStyle w:val="a5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E4DB4" w:rsidRDefault="00D515A0" w:rsidP="00D515A0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показателей деятельности подлежащей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</w:p>
    <w:p w:rsidR="00D975AE" w:rsidRDefault="00D975AE" w:rsidP="00D975AE">
      <w:pPr>
        <w:pStyle w:val="a5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975AE" w:rsidRDefault="00D975AE" w:rsidP="00D515A0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показателей деятельности, подлежащей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показал:</w:t>
      </w:r>
    </w:p>
    <w:p w:rsidR="00D515A0" w:rsidRDefault="00D975AE" w:rsidP="00D975AE">
      <w:pPr>
        <w:rPr>
          <w:rFonts w:ascii="Times New Roman" w:hAnsi="Times New Roman" w:cs="Times New Roman"/>
          <w:sz w:val="24"/>
          <w:szCs w:val="24"/>
        </w:rPr>
      </w:pPr>
      <w:r w:rsidRPr="00D975AE">
        <w:rPr>
          <w:rFonts w:ascii="Times New Roman" w:hAnsi="Times New Roman" w:cs="Times New Roman"/>
          <w:sz w:val="24"/>
          <w:szCs w:val="24"/>
        </w:rPr>
        <w:t>- уровень выполнения плановых заданий</w:t>
      </w:r>
      <w:r>
        <w:rPr>
          <w:rFonts w:ascii="Times New Roman" w:hAnsi="Times New Roman" w:cs="Times New Roman"/>
          <w:sz w:val="24"/>
          <w:szCs w:val="24"/>
        </w:rPr>
        <w:t xml:space="preserve"> (комплектование и наполняемость творческих объединений, степень сохранности контингента детей) положительно стабилен, соответствует муниципальному заданию;</w:t>
      </w:r>
    </w:p>
    <w:p w:rsidR="00D975AE" w:rsidRDefault="00D975AE" w:rsidP="00D97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обучаются в 2-х и более творческих объединениях;</w:t>
      </w:r>
    </w:p>
    <w:p w:rsidR="00D975AE" w:rsidRDefault="00D975AE" w:rsidP="00D97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образовательная деятельность организована для детей независимо от их социального статуса, состояния здоровья;</w:t>
      </w:r>
    </w:p>
    <w:p w:rsidR="00D975AE" w:rsidRDefault="00D975AE" w:rsidP="00D97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учащиеся, их родители (законные представители по запросу получают квалифицированные консультации педагогов и методиста;</w:t>
      </w:r>
    </w:p>
    <w:p w:rsidR="00D975AE" w:rsidRDefault="00D975AE" w:rsidP="00D97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учреждение не предоставляет платные образовательные услуги;</w:t>
      </w:r>
    </w:p>
    <w:p w:rsidR="00D975AE" w:rsidRDefault="00D975AE" w:rsidP="00D97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учреждение проводит массовые мероприятия муниципального уровня;</w:t>
      </w:r>
    </w:p>
    <w:p w:rsidR="00D975AE" w:rsidRDefault="00D975AE" w:rsidP="00D97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педагогический коллектив</w:t>
      </w:r>
      <w:r w:rsidR="00EE5372">
        <w:rPr>
          <w:rFonts w:ascii="Times New Roman" w:hAnsi="Times New Roman" w:cs="Times New Roman"/>
          <w:sz w:val="24"/>
          <w:szCs w:val="24"/>
        </w:rPr>
        <w:t xml:space="preserve"> – выше среднего возраста (4</w:t>
      </w:r>
      <w:r w:rsidR="0078236F">
        <w:rPr>
          <w:rFonts w:ascii="Times New Roman" w:hAnsi="Times New Roman" w:cs="Times New Roman"/>
          <w:sz w:val="24"/>
          <w:szCs w:val="24"/>
        </w:rPr>
        <w:t>1</w:t>
      </w:r>
      <w:r w:rsidR="00EE5372">
        <w:rPr>
          <w:rFonts w:ascii="Times New Roman" w:hAnsi="Times New Roman" w:cs="Times New Roman"/>
          <w:sz w:val="24"/>
          <w:szCs w:val="24"/>
        </w:rPr>
        <w:t xml:space="preserve"> год), высококвалифицированный; в основном соответствует требованиям профессионального стандарта «Педагог дополнительного образования детей и взрослых»</w:t>
      </w:r>
      <w:r w:rsidR="00896C6A">
        <w:rPr>
          <w:rFonts w:ascii="Times New Roman" w:hAnsi="Times New Roman" w:cs="Times New Roman"/>
          <w:sz w:val="24"/>
          <w:szCs w:val="24"/>
        </w:rPr>
        <w:t>;</w:t>
      </w:r>
    </w:p>
    <w:p w:rsidR="00896C6A" w:rsidRDefault="00896C6A" w:rsidP="00D97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курсы повышения квалификации своевременно проходят все работники;</w:t>
      </w:r>
    </w:p>
    <w:p w:rsidR="00896C6A" w:rsidRDefault="00896C6A" w:rsidP="00D97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учреждении созданы материально-технические, организационно-методические условия реализации дополнительных общеразвивающих программ.</w:t>
      </w:r>
    </w:p>
    <w:p w:rsidR="00896C6A" w:rsidRPr="00D975AE" w:rsidRDefault="00896C6A" w:rsidP="00D975AE">
      <w:pPr>
        <w:rPr>
          <w:rFonts w:ascii="Times New Roman" w:hAnsi="Times New Roman" w:cs="Times New Roman"/>
          <w:sz w:val="24"/>
          <w:szCs w:val="24"/>
        </w:rPr>
      </w:pPr>
    </w:p>
    <w:p w:rsidR="006E4DB4" w:rsidRDefault="00896C6A" w:rsidP="005B7D1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Недостатки:</w:t>
      </w:r>
    </w:p>
    <w:p w:rsidR="00896C6A" w:rsidRDefault="00896C6A" w:rsidP="00896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все педагогические работники соответствуют квалификационным требованиям профессионального стандарта «Педагог дополнительного образования детей и взрослых»;</w:t>
      </w:r>
    </w:p>
    <w:p w:rsidR="00896C6A" w:rsidRDefault="00896C6A" w:rsidP="00896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низкий уровень результативности достижений детей от общего количества детей учреждения</w:t>
      </w:r>
      <w:r w:rsidR="0078236F">
        <w:rPr>
          <w:rFonts w:ascii="Times New Roman" w:hAnsi="Times New Roman" w:cs="Times New Roman"/>
          <w:sz w:val="24"/>
          <w:szCs w:val="24"/>
        </w:rPr>
        <w:t>. Чуть выше, чем в прошлом году.</w:t>
      </w:r>
    </w:p>
    <w:p w:rsidR="00896C6A" w:rsidRDefault="00896C6A" w:rsidP="00896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низкий уровень охвата детей учреждения исследовательской и проектной деятельностью.</w:t>
      </w:r>
      <w:r w:rsidR="0078236F">
        <w:rPr>
          <w:rFonts w:ascii="Times New Roman" w:hAnsi="Times New Roman" w:cs="Times New Roman"/>
          <w:sz w:val="24"/>
          <w:szCs w:val="24"/>
        </w:rPr>
        <w:t xml:space="preserve"> Чуть выше, чем в прошлом году.</w:t>
      </w:r>
    </w:p>
    <w:p w:rsidR="00896C6A" w:rsidRDefault="00896C6A" w:rsidP="00896C6A">
      <w:pPr>
        <w:rPr>
          <w:rFonts w:ascii="Times New Roman" w:hAnsi="Times New Roman" w:cs="Times New Roman"/>
          <w:sz w:val="24"/>
          <w:szCs w:val="24"/>
        </w:rPr>
      </w:pPr>
    </w:p>
    <w:p w:rsidR="00896C6A" w:rsidRDefault="00896C6A" w:rsidP="00896C6A">
      <w:pPr>
        <w:rPr>
          <w:rFonts w:ascii="Times New Roman" w:hAnsi="Times New Roman" w:cs="Times New Roman"/>
          <w:sz w:val="24"/>
          <w:szCs w:val="24"/>
        </w:rPr>
      </w:pPr>
    </w:p>
    <w:p w:rsidR="00896C6A" w:rsidRDefault="00896C6A" w:rsidP="00896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ДДТ»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61E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И.П.Бахутова</w:t>
      </w:r>
      <w:proofErr w:type="spellEnd"/>
    </w:p>
    <w:p w:rsidR="00896C6A" w:rsidRPr="00896C6A" w:rsidRDefault="00896C6A" w:rsidP="00896C6A">
      <w:pPr>
        <w:rPr>
          <w:rFonts w:ascii="Times New Roman" w:hAnsi="Times New Roman" w:cs="Times New Roman"/>
          <w:sz w:val="24"/>
          <w:szCs w:val="24"/>
        </w:rPr>
      </w:pPr>
    </w:p>
    <w:p w:rsidR="006E7E16" w:rsidRDefault="006E7E16" w:rsidP="005B7D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3F23" w:rsidRDefault="00683F23" w:rsidP="005B7D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3F23" w:rsidRDefault="00683F23" w:rsidP="005B7D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4457E" w:rsidRPr="005B7D1D" w:rsidRDefault="00F4457E" w:rsidP="005B7D1D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F4457E" w:rsidRPr="005B7D1D" w:rsidSect="00394A65">
      <w:footerReference w:type="default" r:id="rId12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6D8" w:rsidRDefault="003246D8" w:rsidP="00D84A86">
      <w:r>
        <w:separator/>
      </w:r>
    </w:p>
  </w:endnote>
  <w:endnote w:type="continuationSeparator" w:id="0">
    <w:p w:rsidR="003246D8" w:rsidRDefault="003246D8" w:rsidP="00D8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011959"/>
      <w:docPartObj>
        <w:docPartGallery w:val="Page Numbers (Bottom of Page)"/>
        <w:docPartUnique/>
      </w:docPartObj>
    </w:sdtPr>
    <w:sdtContent>
      <w:p w:rsidR="0051110D" w:rsidRDefault="0051110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0B2">
          <w:rPr>
            <w:noProof/>
          </w:rPr>
          <w:t>30</w:t>
        </w:r>
        <w:r>
          <w:fldChar w:fldCharType="end"/>
        </w:r>
      </w:p>
    </w:sdtContent>
  </w:sdt>
  <w:p w:rsidR="0051110D" w:rsidRDefault="005111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6D8" w:rsidRDefault="003246D8" w:rsidP="00D84A86">
      <w:r>
        <w:separator/>
      </w:r>
    </w:p>
  </w:footnote>
  <w:footnote w:type="continuationSeparator" w:id="0">
    <w:p w:rsidR="003246D8" w:rsidRDefault="003246D8" w:rsidP="00D84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8BA"/>
    <w:multiLevelType w:val="hybridMultilevel"/>
    <w:tmpl w:val="BDEA6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B2384"/>
    <w:multiLevelType w:val="multilevel"/>
    <w:tmpl w:val="D63C4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C453A30"/>
    <w:multiLevelType w:val="hybridMultilevel"/>
    <w:tmpl w:val="594AD8E0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241A22EF"/>
    <w:multiLevelType w:val="multilevel"/>
    <w:tmpl w:val="A7283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290C67CB"/>
    <w:multiLevelType w:val="hybridMultilevel"/>
    <w:tmpl w:val="FA682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01150A"/>
    <w:multiLevelType w:val="hybridMultilevel"/>
    <w:tmpl w:val="18166B38"/>
    <w:lvl w:ilvl="0" w:tplc="E6C0E29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36FB0"/>
    <w:multiLevelType w:val="hybridMultilevel"/>
    <w:tmpl w:val="DFA6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3219F"/>
    <w:multiLevelType w:val="hybridMultilevel"/>
    <w:tmpl w:val="C47C5A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CB66179"/>
    <w:multiLevelType w:val="hybridMultilevel"/>
    <w:tmpl w:val="84702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E09D3"/>
    <w:multiLevelType w:val="hybridMultilevel"/>
    <w:tmpl w:val="7B1E8E34"/>
    <w:lvl w:ilvl="0" w:tplc="22BE3C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2F92E77"/>
    <w:multiLevelType w:val="multilevel"/>
    <w:tmpl w:val="ED0A2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1">
    <w:nsid w:val="69A77301"/>
    <w:multiLevelType w:val="hybridMultilevel"/>
    <w:tmpl w:val="4E428F94"/>
    <w:lvl w:ilvl="0" w:tplc="0694D194">
      <w:start w:val="1"/>
      <w:numFmt w:val="decimal"/>
      <w:lvlText w:val="%1."/>
      <w:lvlJc w:val="left"/>
      <w:pPr>
        <w:ind w:left="1371" w:hanging="94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CC4611"/>
    <w:multiLevelType w:val="hybridMultilevel"/>
    <w:tmpl w:val="E6B8B7EE"/>
    <w:lvl w:ilvl="0" w:tplc="CDB8C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2"/>
  </w:num>
  <w:num w:numId="10">
    <w:abstractNumId w:val="9"/>
  </w:num>
  <w:num w:numId="11">
    <w:abstractNumId w:val="8"/>
  </w:num>
  <w:num w:numId="12">
    <w:abstractNumId w:val="6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3E"/>
    <w:rsid w:val="00004739"/>
    <w:rsid w:val="000145CF"/>
    <w:rsid w:val="00016F15"/>
    <w:rsid w:val="000327AE"/>
    <w:rsid w:val="00032B57"/>
    <w:rsid w:val="000342B9"/>
    <w:rsid w:val="00044375"/>
    <w:rsid w:val="0004582A"/>
    <w:rsid w:val="000555A1"/>
    <w:rsid w:val="000639FE"/>
    <w:rsid w:val="000749BE"/>
    <w:rsid w:val="00074C65"/>
    <w:rsid w:val="000769FC"/>
    <w:rsid w:val="00084D5D"/>
    <w:rsid w:val="000859AE"/>
    <w:rsid w:val="000861E5"/>
    <w:rsid w:val="00087EF6"/>
    <w:rsid w:val="000940AF"/>
    <w:rsid w:val="00094834"/>
    <w:rsid w:val="0009768A"/>
    <w:rsid w:val="000A10B0"/>
    <w:rsid w:val="000A447E"/>
    <w:rsid w:val="000B080C"/>
    <w:rsid w:val="000B1D7B"/>
    <w:rsid w:val="000B6980"/>
    <w:rsid w:val="000C2999"/>
    <w:rsid w:val="000C303B"/>
    <w:rsid w:val="000E01AC"/>
    <w:rsid w:val="000E0F34"/>
    <w:rsid w:val="000F68ED"/>
    <w:rsid w:val="0010114D"/>
    <w:rsid w:val="00106A3C"/>
    <w:rsid w:val="00112F15"/>
    <w:rsid w:val="00114E84"/>
    <w:rsid w:val="00115CEE"/>
    <w:rsid w:val="0011722D"/>
    <w:rsid w:val="00122B7D"/>
    <w:rsid w:val="00130B8D"/>
    <w:rsid w:val="001400F1"/>
    <w:rsid w:val="00145D53"/>
    <w:rsid w:val="00147878"/>
    <w:rsid w:val="00151D92"/>
    <w:rsid w:val="001566B0"/>
    <w:rsid w:val="00156A37"/>
    <w:rsid w:val="001734D4"/>
    <w:rsid w:val="001746B9"/>
    <w:rsid w:val="00174A38"/>
    <w:rsid w:val="00176E23"/>
    <w:rsid w:val="0018044C"/>
    <w:rsid w:val="0018651F"/>
    <w:rsid w:val="0019302E"/>
    <w:rsid w:val="00196987"/>
    <w:rsid w:val="001A2B7E"/>
    <w:rsid w:val="001A5823"/>
    <w:rsid w:val="001B0A94"/>
    <w:rsid w:val="001B1303"/>
    <w:rsid w:val="001C5045"/>
    <w:rsid w:val="001C5F97"/>
    <w:rsid w:val="001C7A33"/>
    <w:rsid w:val="001E01C7"/>
    <w:rsid w:val="001E6B96"/>
    <w:rsid w:val="00200F1E"/>
    <w:rsid w:val="00201F7F"/>
    <w:rsid w:val="00211BED"/>
    <w:rsid w:val="0022482B"/>
    <w:rsid w:val="00224BC6"/>
    <w:rsid w:val="00224DDC"/>
    <w:rsid w:val="00225EBF"/>
    <w:rsid w:val="00231184"/>
    <w:rsid w:val="002353EC"/>
    <w:rsid w:val="002441D9"/>
    <w:rsid w:val="002502BA"/>
    <w:rsid w:val="00263FF9"/>
    <w:rsid w:val="002727C0"/>
    <w:rsid w:val="002857DC"/>
    <w:rsid w:val="00291E8C"/>
    <w:rsid w:val="00294438"/>
    <w:rsid w:val="00295168"/>
    <w:rsid w:val="002959D2"/>
    <w:rsid w:val="00296DEF"/>
    <w:rsid w:val="002A1A7B"/>
    <w:rsid w:val="002A7F74"/>
    <w:rsid w:val="002B322E"/>
    <w:rsid w:val="002B361B"/>
    <w:rsid w:val="002C0988"/>
    <w:rsid w:val="002C557C"/>
    <w:rsid w:val="002E1CD2"/>
    <w:rsid w:val="002F0CB9"/>
    <w:rsid w:val="002F52E3"/>
    <w:rsid w:val="002F53F2"/>
    <w:rsid w:val="0031239C"/>
    <w:rsid w:val="00313C2B"/>
    <w:rsid w:val="00315368"/>
    <w:rsid w:val="00316513"/>
    <w:rsid w:val="003246D8"/>
    <w:rsid w:val="00326070"/>
    <w:rsid w:val="003279DC"/>
    <w:rsid w:val="00333210"/>
    <w:rsid w:val="00340F52"/>
    <w:rsid w:val="00341254"/>
    <w:rsid w:val="00351302"/>
    <w:rsid w:val="003516E3"/>
    <w:rsid w:val="00367E5F"/>
    <w:rsid w:val="00367E7C"/>
    <w:rsid w:val="00375D0A"/>
    <w:rsid w:val="0038371D"/>
    <w:rsid w:val="00393217"/>
    <w:rsid w:val="00394A65"/>
    <w:rsid w:val="003958D0"/>
    <w:rsid w:val="003A1119"/>
    <w:rsid w:val="003A131A"/>
    <w:rsid w:val="003A42D6"/>
    <w:rsid w:val="003A55FA"/>
    <w:rsid w:val="003B0745"/>
    <w:rsid w:val="003B1BF4"/>
    <w:rsid w:val="003B1E76"/>
    <w:rsid w:val="003B29E4"/>
    <w:rsid w:val="003B58D9"/>
    <w:rsid w:val="003B5A67"/>
    <w:rsid w:val="003C14C1"/>
    <w:rsid w:val="003C6386"/>
    <w:rsid w:val="003C6A3E"/>
    <w:rsid w:val="003D0CB0"/>
    <w:rsid w:val="003D1880"/>
    <w:rsid w:val="003D1A39"/>
    <w:rsid w:val="003D1E89"/>
    <w:rsid w:val="003D35CA"/>
    <w:rsid w:val="003F2B8A"/>
    <w:rsid w:val="003F486E"/>
    <w:rsid w:val="003F7064"/>
    <w:rsid w:val="00403343"/>
    <w:rsid w:val="004100E6"/>
    <w:rsid w:val="004201E5"/>
    <w:rsid w:val="0042075A"/>
    <w:rsid w:val="00424527"/>
    <w:rsid w:val="0043079D"/>
    <w:rsid w:val="00441D6D"/>
    <w:rsid w:val="00445424"/>
    <w:rsid w:val="00445ACF"/>
    <w:rsid w:val="00445CA7"/>
    <w:rsid w:val="004640F6"/>
    <w:rsid w:val="00471AD6"/>
    <w:rsid w:val="00474DDC"/>
    <w:rsid w:val="00481447"/>
    <w:rsid w:val="00481B2A"/>
    <w:rsid w:val="004944C9"/>
    <w:rsid w:val="004978F3"/>
    <w:rsid w:val="004A3599"/>
    <w:rsid w:val="004A38D1"/>
    <w:rsid w:val="004B0347"/>
    <w:rsid w:val="004B1FB8"/>
    <w:rsid w:val="004C06DC"/>
    <w:rsid w:val="004C1BAC"/>
    <w:rsid w:val="004D1BCF"/>
    <w:rsid w:val="004E1915"/>
    <w:rsid w:val="004E4674"/>
    <w:rsid w:val="004E6551"/>
    <w:rsid w:val="004F04A8"/>
    <w:rsid w:val="004F3B28"/>
    <w:rsid w:val="005014DE"/>
    <w:rsid w:val="0051110D"/>
    <w:rsid w:val="005141DA"/>
    <w:rsid w:val="005174DD"/>
    <w:rsid w:val="00522895"/>
    <w:rsid w:val="00523D18"/>
    <w:rsid w:val="00526960"/>
    <w:rsid w:val="00527BAD"/>
    <w:rsid w:val="005310E9"/>
    <w:rsid w:val="005314CE"/>
    <w:rsid w:val="00531DCD"/>
    <w:rsid w:val="0053580F"/>
    <w:rsid w:val="00536BF7"/>
    <w:rsid w:val="00540DFA"/>
    <w:rsid w:val="005429A2"/>
    <w:rsid w:val="00544900"/>
    <w:rsid w:val="00545763"/>
    <w:rsid w:val="00546A16"/>
    <w:rsid w:val="0055086A"/>
    <w:rsid w:val="0055401D"/>
    <w:rsid w:val="005659F0"/>
    <w:rsid w:val="00573094"/>
    <w:rsid w:val="00581204"/>
    <w:rsid w:val="0058291D"/>
    <w:rsid w:val="00585916"/>
    <w:rsid w:val="005863FC"/>
    <w:rsid w:val="005930B2"/>
    <w:rsid w:val="005943AB"/>
    <w:rsid w:val="005B2412"/>
    <w:rsid w:val="005B6520"/>
    <w:rsid w:val="005B7D1D"/>
    <w:rsid w:val="005C36E3"/>
    <w:rsid w:val="005C7E43"/>
    <w:rsid w:val="005C7FE4"/>
    <w:rsid w:val="005D05D7"/>
    <w:rsid w:val="005F5D24"/>
    <w:rsid w:val="00614AEE"/>
    <w:rsid w:val="0061798D"/>
    <w:rsid w:val="00621CC0"/>
    <w:rsid w:val="0062703A"/>
    <w:rsid w:val="006342E0"/>
    <w:rsid w:val="0065438F"/>
    <w:rsid w:val="00654DB9"/>
    <w:rsid w:val="006619F2"/>
    <w:rsid w:val="00663DC3"/>
    <w:rsid w:val="00667415"/>
    <w:rsid w:val="00671162"/>
    <w:rsid w:val="00672AF4"/>
    <w:rsid w:val="0067352D"/>
    <w:rsid w:val="006808CD"/>
    <w:rsid w:val="00683F23"/>
    <w:rsid w:val="00695A6D"/>
    <w:rsid w:val="006D4808"/>
    <w:rsid w:val="006E327F"/>
    <w:rsid w:val="006E4DB4"/>
    <w:rsid w:val="006E7E16"/>
    <w:rsid w:val="006F3AF2"/>
    <w:rsid w:val="006F3C74"/>
    <w:rsid w:val="006F4315"/>
    <w:rsid w:val="007014FC"/>
    <w:rsid w:val="00702ABE"/>
    <w:rsid w:val="00704F65"/>
    <w:rsid w:val="0070739D"/>
    <w:rsid w:val="00707B91"/>
    <w:rsid w:val="007222BC"/>
    <w:rsid w:val="0072340B"/>
    <w:rsid w:val="00723536"/>
    <w:rsid w:val="00724EA5"/>
    <w:rsid w:val="00725522"/>
    <w:rsid w:val="007255AF"/>
    <w:rsid w:val="0073353F"/>
    <w:rsid w:val="00747460"/>
    <w:rsid w:val="007477AB"/>
    <w:rsid w:val="00751ED2"/>
    <w:rsid w:val="007532F6"/>
    <w:rsid w:val="0075462E"/>
    <w:rsid w:val="0075551D"/>
    <w:rsid w:val="007625CD"/>
    <w:rsid w:val="00774EE9"/>
    <w:rsid w:val="007752DC"/>
    <w:rsid w:val="0078236F"/>
    <w:rsid w:val="007867A0"/>
    <w:rsid w:val="00792596"/>
    <w:rsid w:val="0079668B"/>
    <w:rsid w:val="007A0CF2"/>
    <w:rsid w:val="007C1C9D"/>
    <w:rsid w:val="007C1E42"/>
    <w:rsid w:val="007C3445"/>
    <w:rsid w:val="007C4BD2"/>
    <w:rsid w:val="007C6BDB"/>
    <w:rsid w:val="007E6452"/>
    <w:rsid w:val="007E75D2"/>
    <w:rsid w:val="008108CC"/>
    <w:rsid w:val="0081593C"/>
    <w:rsid w:val="00831097"/>
    <w:rsid w:val="00837CFA"/>
    <w:rsid w:val="00843D2B"/>
    <w:rsid w:val="008469D8"/>
    <w:rsid w:val="0085392C"/>
    <w:rsid w:val="0085520E"/>
    <w:rsid w:val="00865E20"/>
    <w:rsid w:val="00865E8E"/>
    <w:rsid w:val="00873C1C"/>
    <w:rsid w:val="00877A8A"/>
    <w:rsid w:val="00881BC5"/>
    <w:rsid w:val="00883D79"/>
    <w:rsid w:val="00885B91"/>
    <w:rsid w:val="00887A30"/>
    <w:rsid w:val="008903A3"/>
    <w:rsid w:val="0089044B"/>
    <w:rsid w:val="00893332"/>
    <w:rsid w:val="00894968"/>
    <w:rsid w:val="00895771"/>
    <w:rsid w:val="00896C6A"/>
    <w:rsid w:val="008A0027"/>
    <w:rsid w:val="008A486A"/>
    <w:rsid w:val="008A6276"/>
    <w:rsid w:val="008B5ED6"/>
    <w:rsid w:val="008E361D"/>
    <w:rsid w:val="008F0D41"/>
    <w:rsid w:val="008F1268"/>
    <w:rsid w:val="00921F2C"/>
    <w:rsid w:val="00925212"/>
    <w:rsid w:val="00926A05"/>
    <w:rsid w:val="00930580"/>
    <w:rsid w:val="00955951"/>
    <w:rsid w:val="00956FDC"/>
    <w:rsid w:val="0095754A"/>
    <w:rsid w:val="0096344A"/>
    <w:rsid w:val="00965748"/>
    <w:rsid w:val="009762C1"/>
    <w:rsid w:val="00987866"/>
    <w:rsid w:val="00987E68"/>
    <w:rsid w:val="00992706"/>
    <w:rsid w:val="009A2573"/>
    <w:rsid w:val="009A3F16"/>
    <w:rsid w:val="009B01A5"/>
    <w:rsid w:val="009B072A"/>
    <w:rsid w:val="009C3DE8"/>
    <w:rsid w:val="009C4ECD"/>
    <w:rsid w:val="009D6628"/>
    <w:rsid w:val="009D7E51"/>
    <w:rsid w:val="009E1BA0"/>
    <w:rsid w:val="009E6187"/>
    <w:rsid w:val="009F6000"/>
    <w:rsid w:val="00A04B4B"/>
    <w:rsid w:val="00A059DE"/>
    <w:rsid w:val="00A105EB"/>
    <w:rsid w:val="00A1071B"/>
    <w:rsid w:val="00A12592"/>
    <w:rsid w:val="00A1315B"/>
    <w:rsid w:val="00A13B6F"/>
    <w:rsid w:val="00A23D8F"/>
    <w:rsid w:val="00A25BD5"/>
    <w:rsid w:val="00A32973"/>
    <w:rsid w:val="00A35343"/>
    <w:rsid w:val="00A35F94"/>
    <w:rsid w:val="00A41AB9"/>
    <w:rsid w:val="00A44C61"/>
    <w:rsid w:val="00A45CF5"/>
    <w:rsid w:val="00A5093C"/>
    <w:rsid w:val="00A56FED"/>
    <w:rsid w:val="00A65BB0"/>
    <w:rsid w:val="00A66E02"/>
    <w:rsid w:val="00A67D34"/>
    <w:rsid w:val="00A70C25"/>
    <w:rsid w:val="00A7168A"/>
    <w:rsid w:val="00A76FB3"/>
    <w:rsid w:val="00A85C84"/>
    <w:rsid w:val="00A85CD7"/>
    <w:rsid w:val="00A92D59"/>
    <w:rsid w:val="00A97169"/>
    <w:rsid w:val="00AA0A58"/>
    <w:rsid w:val="00AA38D9"/>
    <w:rsid w:val="00AA39FD"/>
    <w:rsid w:val="00AB0C2C"/>
    <w:rsid w:val="00AB5360"/>
    <w:rsid w:val="00AC04C5"/>
    <w:rsid w:val="00AC3CE7"/>
    <w:rsid w:val="00AC54F6"/>
    <w:rsid w:val="00AD0EFA"/>
    <w:rsid w:val="00AD3B86"/>
    <w:rsid w:val="00AE1758"/>
    <w:rsid w:val="00AE1FF8"/>
    <w:rsid w:val="00AF32BB"/>
    <w:rsid w:val="00AF41A3"/>
    <w:rsid w:val="00AF6877"/>
    <w:rsid w:val="00B01930"/>
    <w:rsid w:val="00B07D4B"/>
    <w:rsid w:val="00B1384E"/>
    <w:rsid w:val="00B20715"/>
    <w:rsid w:val="00B2116C"/>
    <w:rsid w:val="00B35053"/>
    <w:rsid w:val="00B35AA5"/>
    <w:rsid w:val="00B537F2"/>
    <w:rsid w:val="00B54762"/>
    <w:rsid w:val="00B54C1F"/>
    <w:rsid w:val="00B5501B"/>
    <w:rsid w:val="00B570C2"/>
    <w:rsid w:val="00B57747"/>
    <w:rsid w:val="00B71149"/>
    <w:rsid w:val="00B731AB"/>
    <w:rsid w:val="00B74CCE"/>
    <w:rsid w:val="00B77064"/>
    <w:rsid w:val="00B83F9C"/>
    <w:rsid w:val="00B91A06"/>
    <w:rsid w:val="00B93C82"/>
    <w:rsid w:val="00B961F5"/>
    <w:rsid w:val="00B96228"/>
    <w:rsid w:val="00B979C5"/>
    <w:rsid w:val="00BA203C"/>
    <w:rsid w:val="00BA72A8"/>
    <w:rsid w:val="00BB0686"/>
    <w:rsid w:val="00BB1C66"/>
    <w:rsid w:val="00BC0ADC"/>
    <w:rsid w:val="00BD2C0B"/>
    <w:rsid w:val="00BD2E41"/>
    <w:rsid w:val="00BD4149"/>
    <w:rsid w:val="00BD5C38"/>
    <w:rsid w:val="00BD6686"/>
    <w:rsid w:val="00BD7DC7"/>
    <w:rsid w:val="00BE2E86"/>
    <w:rsid w:val="00BE4200"/>
    <w:rsid w:val="00BE58CA"/>
    <w:rsid w:val="00BE6C40"/>
    <w:rsid w:val="00C00BE8"/>
    <w:rsid w:val="00C03396"/>
    <w:rsid w:val="00C049A6"/>
    <w:rsid w:val="00C147C1"/>
    <w:rsid w:val="00C30D93"/>
    <w:rsid w:val="00C33745"/>
    <w:rsid w:val="00C44187"/>
    <w:rsid w:val="00C44C6F"/>
    <w:rsid w:val="00C451A4"/>
    <w:rsid w:val="00C458F4"/>
    <w:rsid w:val="00C45DE1"/>
    <w:rsid w:val="00C539AE"/>
    <w:rsid w:val="00C61597"/>
    <w:rsid w:val="00C669B9"/>
    <w:rsid w:val="00C67358"/>
    <w:rsid w:val="00C765D3"/>
    <w:rsid w:val="00C85F24"/>
    <w:rsid w:val="00CA0E0D"/>
    <w:rsid w:val="00CA2E23"/>
    <w:rsid w:val="00CD1D0E"/>
    <w:rsid w:val="00CD4A56"/>
    <w:rsid w:val="00CD5D43"/>
    <w:rsid w:val="00CD7EC5"/>
    <w:rsid w:val="00CE215A"/>
    <w:rsid w:val="00CF1E49"/>
    <w:rsid w:val="00D01771"/>
    <w:rsid w:val="00D03869"/>
    <w:rsid w:val="00D04784"/>
    <w:rsid w:val="00D05DC5"/>
    <w:rsid w:val="00D10474"/>
    <w:rsid w:val="00D1225B"/>
    <w:rsid w:val="00D2500A"/>
    <w:rsid w:val="00D31994"/>
    <w:rsid w:val="00D40920"/>
    <w:rsid w:val="00D515A0"/>
    <w:rsid w:val="00D5799D"/>
    <w:rsid w:val="00D626DF"/>
    <w:rsid w:val="00D64191"/>
    <w:rsid w:val="00D701C2"/>
    <w:rsid w:val="00D724F7"/>
    <w:rsid w:val="00D74A20"/>
    <w:rsid w:val="00D74A51"/>
    <w:rsid w:val="00D81CEE"/>
    <w:rsid w:val="00D82090"/>
    <w:rsid w:val="00D831F8"/>
    <w:rsid w:val="00D84A86"/>
    <w:rsid w:val="00D85488"/>
    <w:rsid w:val="00D91832"/>
    <w:rsid w:val="00D975AE"/>
    <w:rsid w:val="00DA2C42"/>
    <w:rsid w:val="00DA5260"/>
    <w:rsid w:val="00DA6417"/>
    <w:rsid w:val="00DB0E4B"/>
    <w:rsid w:val="00DB3A11"/>
    <w:rsid w:val="00DB51F6"/>
    <w:rsid w:val="00DC3121"/>
    <w:rsid w:val="00DD51B8"/>
    <w:rsid w:val="00DD6A03"/>
    <w:rsid w:val="00DD7BAF"/>
    <w:rsid w:val="00DE5855"/>
    <w:rsid w:val="00DE5E2F"/>
    <w:rsid w:val="00DE6E3E"/>
    <w:rsid w:val="00DE765A"/>
    <w:rsid w:val="00DF0C8F"/>
    <w:rsid w:val="00DF2A0B"/>
    <w:rsid w:val="00DF3305"/>
    <w:rsid w:val="00DF5C17"/>
    <w:rsid w:val="00E02CA9"/>
    <w:rsid w:val="00E0390E"/>
    <w:rsid w:val="00E048DF"/>
    <w:rsid w:val="00E135FA"/>
    <w:rsid w:val="00E31B09"/>
    <w:rsid w:val="00E32E5B"/>
    <w:rsid w:val="00E354C9"/>
    <w:rsid w:val="00E36083"/>
    <w:rsid w:val="00E360AF"/>
    <w:rsid w:val="00E41051"/>
    <w:rsid w:val="00E50F0F"/>
    <w:rsid w:val="00E52A77"/>
    <w:rsid w:val="00E57164"/>
    <w:rsid w:val="00E73FCE"/>
    <w:rsid w:val="00E74C49"/>
    <w:rsid w:val="00E76C4C"/>
    <w:rsid w:val="00E77CB7"/>
    <w:rsid w:val="00E81EAA"/>
    <w:rsid w:val="00E828D3"/>
    <w:rsid w:val="00E857FE"/>
    <w:rsid w:val="00E948A6"/>
    <w:rsid w:val="00E95D27"/>
    <w:rsid w:val="00EA530C"/>
    <w:rsid w:val="00EB2AEC"/>
    <w:rsid w:val="00EB3771"/>
    <w:rsid w:val="00EB6AFE"/>
    <w:rsid w:val="00EC1682"/>
    <w:rsid w:val="00EC4456"/>
    <w:rsid w:val="00EC4EC3"/>
    <w:rsid w:val="00EC6B6B"/>
    <w:rsid w:val="00EC7F5D"/>
    <w:rsid w:val="00ED0D6E"/>
    <w:rsid w:val="00ED2558"/>
    <w:rsid w:val="00ED465E"/>
    <w:rsid w:val="00ED7DE5"/>
    <w:rsid w:val="00EE4BAF"/>
    <w:rsid w:val="00EE5372"/>
    <w:rsid w:val="00EF6A0F"/>
    <w:rsid w:val="00F007E8"/>
    <w:rsid w:val="00F054B4"/>
    <w:rsid w:val="00F05C1C"/>
    <w:rsid w:val="00F06CDD"/>
    <w:rsid w:val="00F13AAD"/>
    <w:rsid w:val="00F149C5"/>
    <w:rsid w:val="00F22EA3"/>
    <w:rsid w:val="00F303AA"/>
    <w:rsid w:val="00F33034"/>
    <w:rsid w:val="00F4457E"/>
    <w:rsid w:val="00F56D81"/>
    <w:rsid w:val="00F56F11"/>
    <w:rsid w:val="00F635CB"/>
    <w:rsid w:val="00F82ED1"/>
    <w:rsid w:val="00F84C00"/>
    <w:rsid w:val="00F96E56"/>
    <w:rsid w:val="00FA66C3"/>
    <w:rsid w:val="00FA6CD1"/>
    <w:rsid w:val="00FB22A0"/>
    <w:rsid w:val="00FB2A6E"/>
    <w:rsid w:val="00FB629F"/>
    <w:rsid w:val="00FC03D0"/>
    <w:rsid w:val="00FC285C"/>
    <w:rsid w:val="00FE47C9"/>
    <w:rsid w:val="00FE5CEB"/>
    <w:rsid w:val="00FE6A14"/>
    <w:rsid w:val="00FF44ED"/>
    <w:rsid w:val="00FF5BD9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13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EE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165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B1E7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84A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4A86"/>
  </w:style>
  <w:style w:type="paragraph" w:styleId="a8">
    <w:name w:val="footer"/>
    <w:basedOn w:val="a"/>
    <w:link w:val="a9"/>
    <w:uiPriority w:val="99"/>
    <w:unhideWhenUsed/>
    <w:rsid w:val="00D84A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4A86"/>
  </w:style>
  <w:style w:type="paragraph" w:styleId="aa">
    <w:name w:val="Balloon Text"/>
    <w:basedOn w:val="a"/>
    <w:link w:val="ab"/>
    <w:uiPriority w:val="99"/>
    <w:semiHidden/>
    <w:unhideWhenUsed/>
    <w:rsid w:val="00FB2A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2A6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04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13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EE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165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B1E7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84A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4A86"/>
  </w:style>
  <w:style w:type="paragraph" w:styleId="a8">
    <w:name w:val="footer"/>
    <w:basedOn w:val="a"/>
    <w:link w:val="a9"/>
    <w:uiPriority w:val="99"/>
    <w:unhideWhenUsed/>
    <w:rsid w:val="00D84A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4A86"/>
  </w:style>
  <w:style w:type="paragraph" w:styleId="aa">
    <w:name w:val="Balloon Text"/>
    <w:basedOn w:val="a"/>
    <w:link w:val="ab"/>
    <w:uiPriority w:val="99"/>
    <w:semiHidden/>
    <w:unhideWhenUsed/>
    <w:rsid w:val="00FB2A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2A6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04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mailto:olkhon@mail.ru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Охват учающихся по направленностям на январь 2019г.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Художественно-эстетическая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C00000"/>
              </a:solidFill>
            </c:spPr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cat>
            <c:strRef>
              <c:f>Лист1!$A$2:$A$7</c:f>
              <c:strCache>
                <c:ptCount val="6"/>
                <c:pt idx="0">
                  <c:v>художественно-эстетическая</c:v>
                </c:pt>
                <c:pt idx="1">
                  <c:v>военно-патриотическая</c:v>
                </c:pt>
                <c:pt idx="2">
                  <c:v>туристко-краеведческая</c:v>
                </c:pt>
                <c:pt idx="3">
                  <c:v>социально-педагогическая</c:v>
                </c:pt>
                <c:pt idx="4">
                  <c:v>эколого-биологическая</c:v>
                </c:pt>
                <c:pt idx="5">
                  <c:v>техническая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138</c:v>
                </c:pt>
                <c:pt idx="1">
                  <c:v>16</c:v>
                </c:pt>
                <c:pt idx="2">
                  <c:v>19</c:v>
                </c:pt>
                <c:pt idx="3">
                  <c:v>122</c:v>
                </c:pt>
                <c:pt idx="4">
                  <c:v>69</c:v>
                </c:pt>
                <c:pt idx="5">
                  <c:v>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военно-патриотическая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6"/>
                <c:pt idx="0">
                  <c:v>художественно-эстетическая</c:v>
                </c:pt>
                <c:pt idx="1">
                  <c:v>военно-патриотическая</c:v>
                </c:pt>
                <c:pt idx="2">
                  <c:v>туристко-краеведческая</c:v>
                </c:pt>
                <c:pt idx="3">
                  <c:v>социально-педагогическая</c:v>
                </c:pt>
                <c:pt idx="4">
                  <c:v>эколого-биологическая</c:v>
                </c:pt>
                <c:pt idx="5">
                  <c:v>техническая 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туристско-краеведческая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6"/>
                <c:pt idx="0">
                  <c:v>художественно-эстетическая</c:v>
                </c:pt>
                <c:pt idx="1">
                  <c:v>военно-патриотическая</c:v>
                </c:pt>
                <c:pt idx="2">
                  <c:v>туристко-краеведческая</c:v>
                </c:pt>
                <c:pt idx="3">
                  <c:v>социально-педагогическая</c:v>
                </c:pt>
                <c:pt idx="4">
                  <c:v>эколого-биологическая</c:v>
                </c:pt>
                <c:pt idx="5">
                  <c:v>техническая 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социально-педагогическая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6"/>
                <c:pt idx="0">
                  <c:v>художественно-эстетическая</c:v>
                </c:pt>
                <c:pt idx="1">
                  <c:v>военно-патриотическая</c:v>
                </c:pt>
                <c:pt idx="2">
                  <c:v>туристко-краеведческая</c:v>
                </c:pt>
                <c:pt idx="3">
                  <c:v>социально-педагогическая</c:v>
                </c:pt>
                <c:pt idx="4">
                  <c:v>эколого-биологическая</c:v>
                </c:pt>
                <c:pt idx="5">
                  <c:v>техническая 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эколого-биологическая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6"/>
                <c:pt idx="0">
                  <c:v>художественно-эстетическая</c:v>
                </c:pt>
                <c:pt idx="1">
                  <c:v>военно-патриотическая</c:v>
                </c:pt>
                <c:pt idx="2">
                  <c:v>туристко-краеведческая</c:v>
                </c:pt>
                <c:pt idx="3">
                  <c:v>социально-педагогическая</c:v>
                </c:pt>
                <c:pt idx="4">
                  <c:v>эколого-биологическая</c:v>
                </c:pt>
                <c:pt idx="5">
                  <c:v>техническая 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Охват учающихся по направленностям на декабрь 2019г.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Художественно-эстетическая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C00000"/>
              </a:solidFill>
            </c:spPr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cat>
            <c:strRef>
              <c:f>Лист1!$A$2:$A$7</c:f>
              <c:strCache>
                <c:ptCount val="6"/>
                <c:pt idx="0">
                  <c:v>художественно-эстетическая</c:v>
                </c:pt>
                <c:pt idx="1">
                  <c:v>военно-патриотическая</c:v>
                </c:pt>
                <c:pt idx="2">
                  <c:v>туристко-краеведческая</c:v>
                </c:pt>
                <c:pt idx="3">
                  <c:v>социально-педагогическая</c:v>
                </c:pt>
                <c:pt idx="4">
                  <c:v>эколого-биологическая</c:v>
                </c:pt>
                <c:pt idx="5">
                  <c:v>техническая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148</c:v>
                </c:pt>
                <c:pt idx="1">
                  <c:v>20</c:v>
                </c:pt>
                <c:pt idx="2">
                  <c:v>46</c:v>
                </c:pt>
                <c:pt idx="3">
                  <c:v>121</c:v>
                </c:pt>
                <c:pt idx="4">
                  <c:v>60</c:v>
                </c:pt>
                <c:pt idx="5">
                  <c:v>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военно-патриотическая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6"/>
                <c:pt idx="0">
                  <c:v>художественно-эстетическая</c:v>
                </c:pt>
                <c:pt idx="1">
                  <c:v>военно-патриотическая</c:v>
                </c:pt>
                <c:pt idx="2">
                  <c:v>туристко-краеведческая</c:v>
                </c:pt>
                <c:pt idx="3">
                  <c:v>социально-педагогическая</c:v>
                </c:pt>
                <c:pt idx="4">
                  <c:v>эколого-биологическая</c:v>
                </c:pt>
                <c:pt idx="5">
                  <c:v>техническая 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туристско-краеведческая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6"/>
                <c:pt idx="0">
                  <c:v>художественно-эстетическая</c:v>
                </c:pt>
                <c:pt idx="1">
                  <c:v>военно-патриотическая</c:v>
                </c:pt>
                <c:pt idx="2">
                  <c:v>туристко-краеведческая</c:v>
                </c:pt>
                <c:pt idx="3">
                  <c:v>социально-педагогическая</c:v>
                </c:pt>
                <c:pt idx="4">
                  <c:v>эколого-биологическая</c:v>
                </c:pt>
                <c:pt idx="5">
                  <c:v>техническая 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социально-педагогическая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6"/>
                <c:pt idx="0">
                  <c:v>художественно-эстетическая</c:v>
                </c:pt>
                <c:pt idx="1">
                  <c:v>военно-патриотическая</c:v>
                </c:pt>
                <c:pt idx="2">
                  <c:v>туристко-краеведческая</c:v>
                </c:pt>
                <c:pt idx="3">
                  <c:v>социально-педагогическая</c:v>
                </c:pt>
                <c:pt idx="4">
                  <c:v>эколого-биологическая</c:v>
                </c:pt>
                <c:pt idx="5">
                  <c:v>техническая 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эколого-биологическая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6"/>
                <c:pt idx="0">
                  <c:v>художественно-эстетическая</c:v>
                </c:pt>
                <c:pt idx="1">
                  <c:v>военно-патриотическая</c:v>
                </c:pt>
                <c:pt idx="2">
                  <c:v>туристко-краеведческая</c:v>
                </c:pt>
                <c:pt idx="3">
                  <c:v>социально-педагогическая</c:v>
                </c:pt>
                <c:pt idx="4">
                  <c:v>эколого-биологическая</c:v>
                </c:pt>
                <c:pt idx="5">
                  <c:v>техническая 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A2108-4CFE-4719-92A8-FE11DD8E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5117</TotalTime>
  <Pages>30</Pages>
  <Words>12008</Words>
  <Characters>68452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746</cp:revision>
  <dcterms:created xsi:type="dcterms:W3CDTF">2019-07-11T02:02:00Z</dcterms:created>
  <dcterms:modified xsi:type="dcterms:W3CDTF">2020-05-18T14:45:00Z</dcterms:modified>
</cp:coreProperties>
</file>